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73" w:rsidRPr="00B32974" w:rsidRDefault="00926D73" w:rsidP="00926D73">
      <w:pPr>
        <w:ind w:firstLine="680"/>
        <w:jc w:val="both"/>
        <w:rPr>
          <w:b/>
        </w:rPr>
      </w:pPr>
      <w:r>
        <w:rPr>
          <w:b/>
        </w:rPr>
        <w:t>Т</w:t>
      </w:r>
      <w:r w:rsidRPr="00B32974">
        <w:rPr>
          <w:b/>
        </w:rPr>
        <w:t xml:space="preserve">ематика </w:t>
      </w:r>
      <w:r>
        <w:rPr>
          <w:b/>
        </w:rPr>
        <w:t>контрольной</w:t>
      </w:r>
      <w:r w:rsidRPr="00B32974">
        <w:rPr>
          <w:b/>
        </w:rPr>
        <w:t xml:space="preserve"> раб</w:t>
      </w:r>
      <w:r w:rsidRPr="00B32974">
        <w:rPr>
          <w:b/>
        </w:rPr>
        <w:t>о</w:t>
      </w:r>
      <w:r w:rsidRPr="00B32974">
        <w:rPr>
          <w:b/>
        </w:rPr>
        <w:t>ты</w:t>
      </w:r>
    </w:p>
    <w:p w:rsidR="00926D73" w:rsidRPr="00B32974" w:rsidRDefault="00427876" w:rsidP="00926D73">
      <w:pPr>
        <w:ind w:firstLine="680"/>
        <w:jc w:val="both"/>
      </w:pPr>
      <w:r>
        <w:t xml:space="preserve">Максимальная оценка </w:t>
      </w:r>
      <w:r w:rsidR="00926D73" w:rsidRPr="00B32974">
        <w:t xml:space="preserve">- 20 баллов.  </w:t>
      </w:r>
    </w:p>
    <w:p w:rsidR="00926D73" w:rsidRPr="00B32974" w:rsidRDefault="00926D73" w:rsidP="00926D73">
      <w:pPr>
        <w:ind w:firstLine="680"/>
        <w:jc w:val="both"/>
        <w:rPr>
          <w:b/>
        </w:rPr>
      </w:pPr>
    </w:p>
    <w:p w:rsidR="00926D73" w:rsidRPr="00190F0B" w:rsidRDefault="00926D73" w:rsidP="00926D73">
      <w:pPr>
        <w:jc w:val="both"/>
      </w:pPr>
      <w:r w:rsidRPr="00190F0B">
        <w:t xml:space="preserve">1. Основные теоретические подходы в менеджменте: процессный, системный и ситуационный.  </w:t>
      </w:r>
    </w:p>
    <w:p w:rsidR="00926D73" w:rsidRPr="00190F0B" w:rsidRDefault="00926D73" w:rsidP="00926D73">
      <w:pPr>
        <w:jc w:val="both"/>
      </w:pPr>
      <w:r w:rsidRPr="00190F0B">
        <w:t xml:space="preserve">2. Исторический контекст становления и развития теории и практики менеджмента. </w:t>
      </w:r>
    </w:p>
    <w:p w:rsidR="00926D73" w:rsidRPr="00190F0B" w:rsidRDefault="00926D73" w:rsidP="00926D73">
      <w:pPr>
        <w:jc w:val="both"/>
      </w:pPr>
      <w:r>
        <w:t>3</w:t>
      </w:r>
      <w:r w:rsidRPr="00190F0B">
        <w:t xml:space="preserve">. Основные преимущества и недостатки фабричной системы организации производства и управления. </w:t>
      </w:r>
    </w:p>
    <w:p w:rsidR="00926D73" w:rsidRPr="00190F0B" w:rsidRDefault="00926D73" w:rsidP="00926D73">
      <w:pPr>
        <w:jc w:val="both"/>
      </w:pPr>
      <w:r>
        <w:t>4</w:t>
      </w:r>
      <w:r w:rsidRPr="00190F0B">
        <w:t xml:space="preserve">. Вклад Р. Оуэна в развитие практики управления. </w:t>
      </w:r>
    </w:p>
    <w:p w:rsidR="00926D73" w:rsidRPr="00190F0B" w:rsidRDefault="00926D73" w:rsidP="00926D73">
      <w:pPr>
        <w:jc w:val="both"/>
      </w:pPr>
      <w:r>
        <w:t>5</w:t>
      </w:r>
      <w:r w:rsidRPr="00190F0B">
        <w:t xml:space="preserve">. Значение идей Ч. Бэббиджа и Э. Ура для становления теории менеджмента. </w:t>
      </w:r>
    </w:p>
    <w:p w:rsidR="00926D73" w:rsidRPr="00190F0B" w:rsidRDefault="00926D73" w:rsidP="00926D73">
      <w:pPr>
        <w:jc w:val="both"/>
      </w:pPr>
      <w:r>
        <w:t>6</w:t>
      </w:r>
      <w:r w:rsidRPr="00190F0B">
        <w:t xml:space="preserve">. Вклад </w:t>
      </w:r>
      <w:r w:rsidR="00427876">
        <w:t>Ф. Тейлора</w:t>
      </w:r>
      <w:r w:rsidRPr="00190F0B">
        <w:t xml:space="preserve"> в становление менеджмента </w:t>
      </w:r>
    </w:p>
    <w:p w:rsidR="00926D73" w:rsidRPr="00190F0B" w:rsidRDefault="00926D73" w:rsidP="00926D73">
      <w:pPr>
        <w:jc w:val="both"/>
      </w:pPr>
      <w:r>
        <w:t>7</w:t>
      </w:r>
      <w:r w:rsidRPr="00190F0B">
        <w:t xml:space="preserve">. Вклад Г. </w:t>
      </w:r>
      <w:proofErr w:type="spellStart"/>
      <w:r w:rsidRPr="00190F0B">
        <w:t>Гантта</w:t>
      </w:r>
      <w:proofErr w:type="spellEnd"/>
      <w:r w:rsidRPr="00190F0B">
        <w:t xml:space="preserve"> в развитие методологии научного менеджмента. Значение идей Г. </w:t>
      </w:r>
      <w:proofErr w:type="spellStart"/>
      <w:r w:rsidRPr="00190F0B">
        <w:t>Гантта</w:t>
      </w:r>
      <w:proofErr w:type="spellEnd"/>
      <w:r w:rsidRPr="00190F0B">
        <w:t xml:space="preserve"> для развития менеджмента</w:t>
      </w:r>
      <w:r>
        <w:t>.</w:t>
      </w:r>
    </w:p>
    <w:p w:rsidR="00926D73" w:rsidRPr="00190F0B" w:rsidRDefault="00926D73" w:rsidP="00926D73">
      <w:pPr>
        <w:jc w:val="both"/>
      </w:pPr>
      <w:r>
        <w:t>8</w:t>
      </w:r>
      <w:r w:rsidRPr="00190F0B">
        <w:t>. Методология изучени</w:t>
      </w:r>
      <w:r>
        <w:t>я рабочих движений Ф. и Л. Гилб</w:t>
      </w:r>
      <w:r w:rsidRPr="00190F0B">
        <w:t>е</w:t>
      </w:r>
      <w:r>
        <w:t>р</w:t>
      </w:r>
      <w:r w:rsidRPr="00190F0B">
        <w:t xml:space="preserve">тов. </w:t>
      </w:r>
    </w:p>
    <w:p w:rsidR="00926D73" w:rsidRPr="00190F0B" w:rsidRDefault="00926D73" w:rsidP="00926D73">
      <w:pPr>
        <w:jc w:val="both"/>
      </w:pPr>
      <w:r>
        <w:t xml:space="preserve">9. Бюрократия </w:t>
      </w:r>
      <w:r w:rsidRPr="00190F0B">
        <w:t xml:space="preserve"> </w:t>
      </w:r>
      <w:r>
        <w:t xml:space="preserve">идеального типа </w:t>
      </w:r>
      <w:r w:rsidRPr="00190F0B">
        <w:t xml:space="preserve">по М. Веберу. Основания власти и авторитета по М. Веберу </w:t>
      </w:r>
    </w:p>
    <w:p w:rsidR="00926D73" w:rsidRPr="00190F0B" w:rsidRDefault="00926D73" w:rsidP="00926D73">
      <w:pPr>
        <w:jc w:val="both"/>
      </w:pPr>
      <w:r>
        <w:t>10</w:t>
      </w:r>
      <w:r w:rsidRPr="00190F0B">
        <w:t xml:space="preserve">. Основные черты теории и методологии классического менеджмента. </w:t>
      </w:r>
    </w:p>
    <w:p w:rsidR="00926D73" w:rsidRPr="00190F0B" w:rsidRDefault="00926D73" w:rsidP="00926D73">
      <w:pPr>
        <w:jc w:val="both"/>
      </w:pPr>
      <w:r>
        <w:t>11</w:t>
      </w:r>
      <w:r w:rsidRPr="00190F0B">
        <w:t xml:space="preserve">. Значение идей М.П. </w:t>
      </w:r>
      <w:proofErr w:type="spellStart"/>
      <w:r w:rsidRPr="00190F0B">
        <w:t>Фоллет</w:t>
      </w:r>
      <w:proofErr w:type="spellEnd"/>
      <w:r w:rsidRPr="00190F0B">
        <w:t xml:space="preserve"> для актуализации человеческого фактора в теории и практике менеджмента. Способы разрешения конфликтов по М. </w:t>
      </w:r>
      <w:proofErr w:type="spellStart"/>
      <w:r w:rsidRPr="00190F0B">
        <w:t>Фоллетт</w:t>
      </w:r>
      <w:proofErr w:type="spellEnd"/>
      <w:r w:rsidRPr="00190F0B">
        <w:t xml:space="preserve">. </w:t>
      </w:r>
    </w:p>
    <w:p w:rsidR="00FD171F" w:rsidRDefault="00FD171F"/>
    <w:sectPr w:rsidR="00FD171F" w:rsidSect="00F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156"/>
    <w:multiLevelType w:val="singleLevel"/>
    <w:tmpl w:val="888CE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26D73"/>
    <w:rsid w:val="000151C9"/>
    <w:rsid w:val="00057EAD"/>
    <w:rsid w:val="00243203"/>
    <w:rsid w:val="003E0C4A"/>
    <w:rsid w:val="00427876"/>
    <w:rsid w:val="00481BED"/>
    <w:rsid w:val="00500B55"/>
    <w:rsid w:val="007E7467"/>
    <w:rsid w:val="0082425B"/>
    <w:rsid w:val="00824A91"/>
    <w:rsid w:val="00890138"/>
    <w:rsid w:val="00926D73"/>
    <w:rsid w:val="009737D1"/>
    <w:rsid w:val="00AB1034"/>
    <w:rsid w:val="00C25D38"/>
    <w:rsid w:val="00C73C0C"/>
    <w:rsid w:val="00EA7F4D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73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81BED"/>
    <w:pPr>
      <w:keepNext/>
      <w:spacing w:before="120" w:line="216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qFormat/>
    <w:rsid w:val="00824A91"/>
    <w:pPr>
      <w:keepNext/>
      <w:suppressAutoHyphens/>
      <w:spacing w:line="216" w:lineRule="auto"/>
      <w:outlineLvl w:val="1"/>
    </w:pPr>
    <w:rPr>
      <w:b/>
      <w:bCs/>
      <w:i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24A91"/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paragraph" w:customStyle="1" w:styleId="a3">
    <w:name w:val="Загол"/>
    <w:basedOn w:val="a"/>
    <w:link w:val="a4"/>
    <w:autoRedefine/>
    <w:qFormat/>
    <w:rsid w:val="00481BED"/>
    <w:pPr>
      <w:keepNext/>
      <w:keepLines/>
      <w:widowControl w:val="0"/>
      <w:suppressAutoHyphens/>
      <w:spacing w:line="216" w:lineRule="auto"/>
      <w:outlineLvl w:val="0"/>
    </w:pPr>
    <w:rPr>
      <w:rFonts w:eastAsiaTheme="minorHAnsi" w:cstheme="minorBidi"/>
      <w:b/>
      <w:color w:val="000000"/>
      <w:szCs w:val="32"/>
      <w:lang w:eastAsia="en-US"/>
    </w:rPr>
  </w:style>
  <w:style w:type="character" w:customStyle="1" w:styleId="a4">
    <w:name w:val="Загол Знак"/>
    <w:link w:val="a3"/>
    <w:locked/>
    <w:rsid w:val="00481BED"/>
    <w:rPr>
      <w:rFonts w:ascii="Times New Roman" w:eastAsiaTheme="minorHAnsi" w:hAnsi="Times New Roman"/>
      <w:b/>
      <w:color w:val="000000"/>
      <w:sz w:val="24"/>
      <w:szCs w:val="32"/>
    </w:rPr>
  </w:style>
  <w:style w:type="character" w:customStyle="1" w:styleId="10">
    <w:name w:val="Заголовок 1 Знак"/>
    <w:basedOn w:val="a0"/>
    <w:link w:val="1"/>
    <w:uiPriority w:val="99"/>
    <w:rsid w:val="00481B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2021-01-13T21:23:00Z</dcterms:created>
  <dcterms:modified xsi:type="dcterms:W3CDTF">2021-01-13T21:26:00Z</dcterms:modified>
</cp:coreProperties>
</file>