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>Курс «</w:t>
      </w:r>
      <w:r w:rsidRPr="00D2131C">
        <w:rPr>
          <w:rFonts w:cs="Times New Roman"/>
          <w:color w:val="000000"/>
          <w:sz w:val="28"/>
        </w:rPr>
        <w:t>Методы искусственного интеллекта в управлении химическими производствами</w:t>
      </w:r>
      <w:r w:rsidRPr="00D2131C">
        <w:rPr>
          <w:rStyle w:val="2Exact"/>
          <w:sz w:val="28"/>
        </w:rPr>
        <w:t>»</w:t>
      </w:r>
    </w:p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 xml:space="preserve">Лабораторная работа №3. </w:t>
      </w:r>
      <w:r w:rsidRPr="00D2131C">
        <w:rPr>
          <w:rFonts w:cs="Times New Roman"/>
          <w:sz w:val="28"/>
        </w:rPr>
        <w:t>Синтез и моделирование работы автоматических систем регулирования в задачах управления химико-технологическими процессами на основе нечётких регуляторов.</w:t>
      </w:r>
    </w:p>
    <w:p w:rsidR="00281533" w:rsidRPr="00D2131C" w:rsidRDefault="00CE3E84" w:rsidP="00075F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6</w:t>
      </w:r>
      <w:bookmarkStart w:id="0" w:name="_GoBack"/>
      <w:bookmarkEnd w:id="0"/>
    </w:p>
    <w:p w:rsidR="00281533" w:rsidRPr="00D2131C" w:rsidRDefault="00281533" w:rsidP="00D2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Для технологического процесса производства формалина на рис. 1 представлена его структурная схема как объекта управления качеством. Для данного объекта:</w:t>
      </w:r>
    </w:p>
    <w:p w:rsidR="00281533" w:rsidRPr="00D2131C" w:rsidRDefault="00281533" w:rsidP="00D21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Синтезировать систему управления заданным показателем качества в соответствии с вариантом на выполнение лабораторной работы:</w:t>
      </w:r>
    </w:p>
    <w:p w:rsidR="00281533" w:rsidRPr="00D2131C" w:rsidRDefault="00281533" w:rsidP="00D2131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разработать блок-схему САР;</w:t>
      </w:r>
    </w:p>
    <w:p w:rsidR="00281533" w:rsidRPr="00D2131C" w:rsidRDefault="00281533" w:rsidP="00D2131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синтезировать нечеткий регулятор.</w:t>
      </w:r>
    </w:p>
    <w:p w:rsidR="00281533" w:rsidRPr="00D2131C" w:rsidRDefault="00281533" w:rsidP="00D2131C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Реализовать </w:t>
      </w:r>
      <w:proofErr w:type="gramStart"/>
      <w:r w:rsidRPr="00D2131C">
        <w:rPr>
          <w:rFonts w:ascii="Times New Roman" w:hAnsi="Times New Roman" w:cs="Times New Roman"/>
          <w:sz w:val="28"/>
          <w:szCs w:val="28"/>
        </w:rPr>
        <w:t>разработанную</w:t>
      </w:r>
      <w:proofErr w:type="gramEnd"/>
      <w:r w:rsidRPr="00D2131C">
        <w:rPr>
          <w:rFonts w:ascii="Times New Roman" w:hAnsi="Times New Roman" w:cs="Times New Roman"/>
          <w:sz w:val="28"/>
          <w:szCs w:val="28"/>
        </w:rPr>
        <w:t xml:space="preserve"> САР в с использованием </w:t>
      </w:r>
      <w:bookmarkStart w:id="1" w:name="OLE_LINK108"/>
      <w:bookmarkStart w:id="2" w:name="OLE_LINK109"/>
      <w:r w:rsidRPr="00D2131C">
        <w:rPr>
          <w:rFonts w:ascii="Times New Roman" w:hAnsi="Times New Roman" w:cs="Times New Roman"/>
          <w:sz w:val="28"/>
          <w:szCs w:val="28"/>
        </w:rPr>
        <w:t xml:space="preserve">модуля </w:t>
      </w:r>
      <w:r w:rsidRPr="00D2131C">
        <w:rPr>
          <w:rFonts w:ascii="Times New Roman" w:eastAsia="Calibri" w:hAnsi="Times New Roman" w:cs="Times New Roman"/>
          <w:sz w:val="28"/>
          <w:szCs w:val="28"/>
          <w:lang w:val="en-US"/>
        </w:rPr>
        <w:t>Fuzzy</w:t>
      </w:r>
      <w:r w:rsidRPr="00D2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C">
        <w:rPr>
          <w:rFonts w:ascii="Times New Roman" w:eastAsia="Calibri" w:hAnsi="Times New Roman" w:cs="Times New Roman"/>
          <w:sz w:val="28"/>
          <w:szCs w:val="28"/>
          <w:lang w:val="en-US"/>
        </w:rPr>
        <w:t>Logic</w:t>
      </w:r>
      <w:r w:rsidRPr="00D2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C">
        <w:rPr>
          <w:rFonts w:ascii="Times New Roman" w:eastAsia="Calibri" w:hAnsi="Times New Roman" w:cs="Times New Roman"/>
          <w:sz w:val="28"/>
          <w:szCs w:val="28"/>
          <w:lang w:val="en-US"/>
        </w:rPr>
        <w:t>Toolbox</w:t>
      </w:r>
      <w:r w:rsidRPr="00D21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31C">
        <w:rPr>
          <w:rFonts w:ascii="Times New Roman" w:hAnsi="Times New Roman" w:cs="Times New Roman"/>
          <w:sz w:val="28"/>
          <w:szCs w:val="28"/>
        </w:rPr>
        <w:t xml:space="preserve">программной среды </w:t>
      </w:r>
      <w:r w:rsidRPr="00D2131C">
        <w:rPr>
          <w:rFonts w:ascii="Times New Roman" w:hAnsi="Times New Roman" w:cs="Times New Roman"/>
          <w:b/>
          <w:sz w:val="28"/>
          <w:szCs w:val="28"/>
          <w:lang w:val="en-US"/>
        </w:rPr>
        <w:t>MATLAB</w:t>
      </w:r>
      <w:r w:rsidRPr="00D2131C">
        <w:rPr>
          <w:rFonts w:ascii="Times New Roman" w:hAnsi="Times New Roman" w:cs="Times New Roman"/>
          <w:b/>
          <w:sz w:val="28"/>
          <w:szCs w:val="28"/>
        </w:rPr>
        <w:t>/</w:t>
      </w:r>
      <w:r w:rsidRPr="00D2131C">
        <w:rPr>
          <w:rFonts w:ascii="Times New Roman" w:hAnsi="Times New Roman" w:cs="Times New Roman"/>
          <w:b/>
          <w:sz w:val="28"/>
          <w:szCs w:val="28"/>
          <w:lang w:val="en-US"/>
        </w:rPr>
        <w:t>Simulink</w:t>
      </w:r>
      <w:bookmarkEnd w:id="1"/>
      <w:bookmarkEnd w:id="2"/>
      <w:r w:rsidRPr="00D2131C">
        <w:rPr>
          <w:rFonts w:ascii="Times New Roman" w:hAnsi="Times New Roman" w:cs="Times New Roman"/>
          <w:b/>
          <w:sz w:val="28"/>
          <w:szCs w:val="28"/>
        </w:rPr>
        <w:t>.</w:t>
      </w:r>
    </w:p>
    <w:p w:rsidR="00281533" w:rsidRPr="00D2131C" w:rsidRDefault="00281533" w:rsidP="00D2131C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Провести исследование функционирования </w:t>
      </w:r>
      <w:proofErr w:type="gramStart"/>
      <w:r w:rsidRPr="00D2131C">
        <w:rPr>
          <w:rFonts w:ascii="Times New Roman" w:hAnsi="Times New Roman" w:cs="Times New Roman"/>
          <w:sz w:val="28"/>
          <w:szCs w:val="28"/>
        </w:rPr>
        <w:t>разработанной</w:t>
      </w:r>
      <w:proofErr w:type="gramEnd"/>
      <w:r w:rsidRPr="00D2131C">
        <w:rPr>
          <w:rFonts w:ascii="Times New Roman" w:hAnsi="Times New Roman" w:cs="Times New Roman"/>
          <w:sz w:val="28"/>
          <w:szCs w:val="28"/>
        </w:rPr>
        <w:t xml:space="preserve"> САР:</w:t>
      </w:r>
    </w:p>
    <w:p w:rsidR="00281533" w:rsidRPr="00D2131C" w:rsidRDefault="00281533" w:rsidP="00D2131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привести краткое описание системы моделирования и основные этапы разработки САР в </w:t>
      </w:r>
      <w:r w:rsidRPr="00D2131C">
        <w:rPr>
          <w:rFonts w:ascii="Times New Roman" w:hAnsi="Times New Roman" w:cs="Times New Roman"/>
          <w:b/>
          <w:sz w:val="28"/>
          <w:szCs w:val="28"/>
          <w:lang w:val="en-US"/>
        </w:rPr>
        <w:t>MATLAB</w:t>
      </w:r>
      <w:r w:rsidRPr="00D2131C">
        <w:rPr>
          <w:rFonts w:ascii="Times New Roman" w:hAnsi="Times New Roman" w:cs="Times New Roman"/>
          <w:sz w:val="28"/>
          <w:szCs w:val="28"/>
        </w:rPr>
        <w:t>;</w:t>
      </w:r>
    </w:p>
    <w:p w:rsidR="00281533" w:rsidRPr="00D2131C" w:rsidRDefault="00281533" w:rsidP="00D2131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получить результаты моделирования при варьировании параметров системы (вида функций принадлежности, методов </w:t>
      </w:r>
      <w:proofErr w:type="spellStart"/>
      <w:r w:rsidRPr="00D2131C">
        <w:rPr>
          <w:rFonts w:ascii="Times New Roman" w:hAnsi="Times New Roman" w:cs="Times New Roman"/>
          <w:sz w:val="28"/>
          <w:szCs w:val="28"/>
        </w:rPr>
        <w:t>дефаззификации</w:t>
      </w:r>
      <w:proofErr w:type="spellEnd"/>
      <w:r w:rsidRPr="00D2131C">
        <w:rPr>
          <w:rFonts w:ascii="Times New Roman" w:hAnsi="Times New Roman" w:cs="Times New Roman"/>
          <w:sz w:val="28"/>
          <w:szCs w:val="28"/>
        </w:rPr>
        <w:t>);</w:t>
      </w:r>
    </w:p>
    <w:p w:rsidR="00281533" w:rsidRPr="00D2131C" w:rsidRDefault="00281533" w:rsidP="00D2131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провести сравнительный анализ полученных результатов и определить </w:t>
      </w:r>
      <w:proofErr w:type="gramStart"/>
      <w:r w:rsidRPr="00D2131C">
        <w:rPr>
          <w:rFonts w:ascii="Times New Roman" w:hAnsi="Times New Roman" w:cs="Times New Roman"/>
          <w:sz w:val="28"/>
          <w:szCs w:val="28"/>
        </w:rPr>
        <w:t>оптимальную</w:t>
      </w:r>
      <w:proofErr w:type="gramEnd"/>
      <w:r w:rsidRPr="00D2131C">
        <w:rPr>
          <w:rFonts w:ascii="Times New Roman" w:hAnsi="Times New Roman" w:cs="Times New Roman"/>
          <w:sz w:val="28"/>
          <w:szCs w:val="28"/>
        </w:rPr>
        <w:t xml:space="preserve"> САР.</w:t>
      </w:r>
    </w:p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 xml:space="preserve">Структурная схема </w:t>
      </w:r>
      <w:r w:rsidRPr="00D2131C">
        <w:rPr>
          <w:rFonts w:cs="Times New Roman"/>
          <w:sz w:val="28"/>
        </w:rPr>
        <w:t>производства формалина</w:t>
      </w:r>
      <w:r w:rsidRPr="00D2131C">
        <w:rPr>
          <w:rStyle w:val="2Exact"/>
          <w:sz w:val="28"/>
        </w:rPr>
        <w:t>, как объекта управления качеством</w:t>
      </w:r>
    </w:p>
    <w:p w:rsidR="00281533" w:rsidRPr="00D2131C" w:rsidRDefault="00281533" w:rsidP="00D2131C">
      <w:pPr>
        <w:pStyle w:val="1"/>
        <w:spacing w:before="0" w:line="240" w:lineRule="auto"/>
        <w:rPr>
          <w:rStyle w:val="2Exact"/>
          <w:sz w:val="28"/>
        </w:rPr>
      </w:pPr>
      <w:r w:rsidRPr="00D2131C">
        <w:rPr>
          <w:rStyle w:val="2Exact"/>
          <w:sz w:val="28"/>
        </w:rPr>
        <w:t xml:space="preserve">Структурная схема </w:t>
      </w:r>
      <w:r w:rsidRPr="00D2131C">
        <w:rPr>
          <w:rFonts w:cs="Times New Roman"/>
          <w:sz w:val="28"/>
        </w:rPr>
        <w:t>производства формалина</w:t>
      </w:r>
      <w:r w:rsidRPr="00D2131C">
        <w:rPr>
          <w:rStyle w:val="2Exact"/>
          <w:sz w:val="28"/>
        </w:rPr>
        <w:t>, как объекта управления качеством</w:t>
      </w:r>
    </w:p>
    <w:p w:rsidR="00281533" w:rsidRPr="00D2131C" w:rsidRDefault="00281533" w:rsidP="00D21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При анализе технологического процесса производства формалина, как объекта управления качеством были определены основные регулируемые, управляющие и возмущающие переменные (рис. 1):</w:t>
      </w:r>
    </w:p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04CC1" wp14:editId="6D9D574F">
            <wp:extent cx="6038850" cy="2724150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 rotWithShape="1">
                    <a:blip r:embed="rId6" cstate="print"/>
                    <a:srcRect l="-1118" t="-3014" r="-1044" b="-599"/>
                    <a:stretch/>
                  </pic:blipFill>
                  <pic:spPr bwMode="auto">
                    <a:xfrm>
                      <a:off x="0" y="0"/>
                      <a:ext cx="6045994" cy="272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lastRenderedPageBreak/>
        <w:t>Рис. 1.Структурная схема производства формалина, как объекта управления качеством:</w:t>
      </w:r>
    </w:p>
    <w:p w:rsidR="00281533" w:rsidRPr="00D2131C" w:rsidRDefault="00281533" w:rsidP="00D2131C">
      <w:pPr>
        <w:pStyle w:val="a5"/>
        <w:jc w:val="both"/>
        <w:rPr>
          <w:b w:val="0"/>
          <w:sz w:val="28"/>
          <w:szCs w:val="28"/>
          <w:vertAlign w:val="subscript"/>
        </w:rPr>
      </w:pPr>
      <w:proofErr w:type="spellStart"/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Me</w:t>
      </w:r>
      <w:proofErr w:type="spellEnd"/>
      <w:r w:rsidRPr="00D2131C">
        <w:rPr>
          <w:b w:val="0"/>
          <w:sz w:val="28"/>
          <w:szCs w:val="28"/>
        </w:rPr>
        <w:t xml:space="preserve"> – расход метанола, кг/ч;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H2O</w:t>
      </w:r>
      <w:r w:rsidRPr="00D2131C">
        <w:rPr>
          <w:b w:val="0"/>
          <w:sz w:val="28"/>
          <w:szCs w:val="28"/>
        </w:rPr>
        <w:t xml:space="preserve"> – расход воды, кг/ч; </w:t>
      </w:r>
      <w:proofErr w:type="spellStart"/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Air</w:t>
      </w:r>
      <w:proofErr w:type="spellEnd"/>
      <w:r w:rsidRPr="00D2131C">
        <w:rPr>
          <w:b w:val="0"/>
          <w:sz w:val="28"/>
          <w:szCs w:val="28"/>
        </w:rPr>
        <w:t xml:space="preserve"> – расход воздуха, кг/ч;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spellStart"/>
      <w:r w:rsidRPr="00D2131C">
        <w:rPr>
          <w:b w:val="0"/>
          <w:sz w:val="28"/>
          <w:szCs w:val="28"/>
        </w:rPr>
        <w:t>F</w:t>
      </w:r>
      <w:r w:rsidRPr="00D2131C">
        <w:rPr>
          <w:b w:val="0"/>
          <w:sz w:val="28"/>
          <w:szCs w:val="28"/>
          <w:vertAlign w:val="subscript"/>
        </w:rPr>
        <w:t>cooling</w:t>
      </w:r>
      <w:proofErr w:type="spellEnd"/>
      <w:r w:rsidRPr="00D2131C">
        <w:rPr>
          <w:b w:val="0"/>
          <w:sz w:val="28"/>
          <w:szCs w:val="28"/>
        </w:rPr>
        <w:t xml:space="preserve"> – расход охлаждающей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r w:rsidRPr="00D2131C">
        <w:rPr>
          <w:b w:val="0"/>
          <w:sz w:val="28"/>
          <w:szCs w:val="28"/>
        </w:rPr>
        <w:t>воды, кг/ч;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spellStart"/>
      <w:r w:rsidRPr="00D2131C">
        <w:rPr>
          <w:b w:val="0"/>
          <w:sz w:val="28"/>
          <w:szCs w:val="28"/>
        </w:rPr>
        <w:t>T</w:t>
      </w:r>
      <w:r w:rsidRPr="00D2131C">
        <w:rPr>
          <w:b w:val="0"/>
          <w:sz w:val="28"/>
          <w:szCs w:val="28"/>
          <w:vertAlign w:val="subscript"/>
        </w:rPr>
        <w:t>cooling</w:t>
      </w:r>
      <w:proofErr w:type="spellEnd"/>
      <w:r w:rsidRPr="00D2131C">
        <w:rPr>
          <w:b w:val="0"/>
          <w:sz w:val="28"/>
          <w:szCs w:val="28"/>
        </w:rPr>
        <w:t xml:space="preserve"> – температура охлаждающей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r w:rsidRPr="00D2131C">
        <w:rPr>
          <w:b w:val="0"/>
          <w:sz w:val="28"/>
          <w:szCs w:val="28"/>
        </w:rPr>
        <w:t xml:space="preserve">воды, </w:t>
      </w:r>
      <w:proofErr w:type="spellStart"/>
      <w:r w:rsidRPr="00D2131C">
        <w:rPr>
          <w:b w:val="0"/>
          <w:sz w:val="28"/>
          <w:szCs w:val="28"/>
          <w:vertAlign w:val="superscript"/>
        </w:rPr>
        <w:t>о</w:t>
      </w:r>
      <w:r w:rsidRPr="00D2131C">
        <w:rPr>
          <w:b w:val="0"/>
          <w:sz w:val="28"/>
          <w:szCs w:val="28"/>
        </w:rPr>
        <w:t>С</w:t>
      </w:r>
      <w:proofErr w:type="spellEnd"/>
      <w:r w:rsidRPr="00D2131C">
        <w:rPr>
          <w:b w:val="0"/>
          <w:sz w:val="28"/>
          <w:szCs w:val="28"/>
        </w:rPr>
        <w:t>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gramStart"/>
      <w:r w:rsidRPr="00D2131C">
        <w:rPr>
          <w:b w:val="0"/>
          <w:sz w:val="28"/>
          <w:szCs w:val="28"/>
        </w:rPr>
        <w:t>T</w:t>
      </w:r>
      <w:proofErr w:type="gramEnd"/>
      <w:r w:rsidRPr="00D2131C">
        <w:rPr>
          <w:b w:val="0"/>
          <w:sz w:val="28"/>
          <w:szCs w:val="28"/>
          <w:vertAlign w:val="subscript"/>
        </w:rPr>
        <w:t>ВОТ</w:t>
      </w:r>
      <w:r w:rsidRPr="00D2131C">
        <w:rPr>
          <w:b w:val="0"/>
          <w:sz w:val="28"/>
          <w:szCs w:val="28"/>
        </w:rPr>
        <w:t xml:space="preserve"> – температура высокотемпературного органического теплоносителя (ВОТ),  С; P</w:t>
      </w:r>
      <w:r w:rsidRPr="00D2131C">
        <w:rPr>
          <w:b w:val="0"/>
          <w:sz w:val="28"/>
          <w:szCs w:val="28"/>
          <w:vertAlign w:val="subscript"/>
        </w:rPr>
        <w:t>ВОТ</w:t>
      </w:r>
      <w:r w:rsidRPr="00D2131C">
        <w:rPr>
          <w:b w:val="0"/>
          <w:sz w:val="28"/>
          <w:szCs w:val="28"/>
        </w:rPr>
        <w:t xml:space="preserve"> – давление высокотемпературного органического теплоносителя (ВОТ), бар; C</w:t>
      </w:r>
      <w:r w:rsidRPr="00D2131C">
        <w:rPr>
          <w:b w:val="0"/>
          <w:sz w:val="28"/>
          <w:szCs w:val="28"/>
          <w:vertAlign w:val="subscript"/>
        </w:rPr>
        <w:t>FA</w:t>
      </w:r>
      <w:r w:rsidRPr="00D2131C">
        <w:rPr>
          <w:b w:val="0"/>
          <w:sz w:val="28"/>
          <w:szCs w:val="28"/>
        </w:rPr>
        <w:t xml:space="preserve"> – концентрация формалина (содержание формальдегида), %; C</w:t>
      </w:r>
      <w:r w:rsidRPr="00D2131C">
        <w:rPr>
          <w:b w:val="0"/>
          <w:sz w:val="28"/>
          <w:szCs w:val="28"/>
          <w:vertAlign w:val="subscript"/>
        </w:rPr>
        <w:t>ME</w:t>
      </w:r>
      <w:r w:rsidRPr="00D2131C">
        <w:rPr>
          <w:b w:val="0"/>
          <w:sz w:val="28"/>
          <w:szCs w:val="28"/>
        </w:rPr>
        <w:t xml:space="preserve"> – концентрация метанола; С</w:t>
      </w:r>
      <w:r w:rsidRPr="00D2131C">
        <w:rPr>
          <w:b w:val="0"/>
          <w:sz w:val="28"/>
          <w:szCs w:val="28"/>
          <w:vertAlign w:val="subscript"/>
        </w:rPr>
        <w:t>HCOOH</w:t>
      </w:r>
      <w:r w:rsidRPr="00D2131C">
        <w:rPr>
          <w:b w:val="0"/>
          <w:sz w:val="28"/>
          <w:szCs w:val="28"/>
        </w:rPr>
        <w:t xml:space="preserve"> – концентрация муравьиной кислоты, %; </w:t>
      </w:r>
      <w:proofErr w:type="spellStart"/>
      <w:r w:rsidRPr="00D2131C">
        <w:rPr>
          <w:b w:val="0"/>
          <w:sz w:val="28"/>
          <w:szCs w:val="28"/>
        </w:rPr>
        <w:t>pH</w:t>
      </w:r>
      <w:proofErr w:type="spellEnd"/>
      <w:r w:rsidRPr="00D2131C">
        <w:rPr>
          <w:b w:val="0"/>
          <w:sz w:val="28"/>
          <w:szCs w:val="28"/>
        </w:rPr>
        <w:t xml:space="preserve"> – показатель кислотности;</w:t>
      </w:r>
      <w:r w:rsidRPr="00D2131C">
        <w:rPr>
          <w:b w:val="0"/>
          <w:sz w:val="28"/>
          <w:szCs w:val="28"/>
          <w:vertAlign w:val="subscript"/>
        </w:rPr>
        <w:t xml:space="preserve"> </w:t>
      </w:r>
      <w:proofErr w:type="spellStart"/>
      <w:r w:rsidRPr="00D2131C">
        <w:rPr>
          <w:b w:val="0"/>
          <w:sz w:val="28"/>
          <w:szCs w:val="28"/>
        </w:rPr>
        <w:t>Na</w:t>
      </w:r>
      <w:proofErr w:type="spellEnd"/>
      <w:r w:rsidRPr="00D2131C">
        <w:rPr>
          <w:b w:val="0"/>
          <w:sz w:val="28"/>
          <w:szCs w:val="28"/>
        </w:rPr>
        <w:t xml:space="preserve">+ – содержание ионов </w:t>
      </w:r>
      <w:proofErr w:type="spellStart"/>
      <w:r w:rsidRPr="00D2131C">
        <w:rPr>
          <w:b w:val="0"/>
          <w:sz w:val="28"/>
          <w:szCs w:val="28"/>
        </w:rPr>
        <w:t>Na</w:t>
      </w:r>
      <w:proofErr w:type="spellEnd"/>
      <w:r w:rsidRPr="00D2131C">
        <w:rPr>
          <w:b w:val="0"/>
          <w:sz w:val="28"/>
          <w:szCs w:val="28"/>
        </w:rPr>
        <w:t>, 0-28Na</w:t>
      </w:r>
      <w:r w:rsidRPr="00D2131C">
        <w:rPr>
          <w:b w:val="0"/>
          <w:sz w:val="28"/>
          <w:szCs w:val="28"/>
          <w:vertAlign w:val="superscript"/>
        </w:rPr>
        <w:t>+</w:t>
      </w:r>
    </w:p>
    <w:p w:rsidR="002C539A" w:rsidRPr="00D2131C" w:rsidRDefault="002C539A" w:rsidP="00D2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533" w:rsidRPr="00D2131C" w:rsidRDefault="00281533" w:rsidP="00D2131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Лингвистические переменные, отвечающие за управляемые переменные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 (концентрация </w:t>
      </w:r>
      <w:proofErr w:type="spellStart"/>
      <w:r w:rsidR="00201A07">
        <w:rPr>
          <w:rFonts w:ascii="Times New Roman" w:hAnsi="Times New Roman" w:cs="Times New Roman"/>
          <w:sz w:val="28"/>
          <w:szCs w:val="28"/>
        </w:rPr>
        <w:t>метагола</w:t>
      </w:r>
      <w:proofErr w:type="spellEnd"/>
      <w:r w:rsidR="00D2131C" w:rsidRPr="00D2131C">
        <w:rPr>
          <w:rFonts w:ascii="Times New Roman" w:hAnsi="Times New Roman" w:cs="Times New Roman"/>
          <w:sz w:val="28"/>
          <w:szCs w:val="28"/>
        </w:rPr>
        <w:t xml:space="preserve">  </w:t>
      </w:r>
      <w:r w:rsidR="00201A07" w:rsidRPr="00D2131C">
        <w:rPr>
          <w:sz w:val="28"/>
          <w:szCs w:val="28"/>
        </w:rPr>
        <w:t>C</w:t>
      </w:r>
      <w:r w:rsidR="00201A07" w:rsidRPr="00D2131C">
        <w:rPr>
          <w:sz w:val="28"/>
          <w:szCs w:val="28"/>
          <w:vertAlign w:val="subscript"/>
        </w:rPr>
        <w:t>ME</w:t>
      </w:r>
      <w:r w:rsidR="00D2131C">
        <w:rPr>
          <w:rFonts w:ascii="Times New Roman" w:hAnsi="Times New Roman" w:cs="Times New Roman"/>
          <w:sz w:val="28"/>
          <w:szCs w:val="28"/>
        </w:rPr>
        <w:t xml:space="preserve">, 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концентрация муравьиной кислоты </w:t>
      </w:r>
      <w:proofErr w:type="gramStart"/>
      <w:r w:rsidR="00D2131C" w:rsidRPr="00D213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HCOOH</w:t>
      </w:r>
      <w:r w:rsidR="00D2131C">
        <w:rPr>
          <w:rFonts w:ascii="Times New Roman" w:hAnsi="Times New Roman" w:cs="Times New Roman"/>
          <w:sz w:val="28"/>
          <w:szCs w:val="28"/>
        </w:rPr>
        <w:t>)</w:t>
      </w:r>
      <w:r w:rsidRPr="00D2131C">
        <w:rPr>
          <w:rFonts w:ascii="Times New Roman" w:hAnsi="Times New Roman" w:cs="Times New Roman"/>
          <w:sz w:val="28"/>
          <w:szCs w:val="28"/>
        </w:rPr>
        <w:t>, могут принимать значения нечетких переменных ={</w:t>
      </w:r>
      <w:r w:rsidRPr="00D2131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131C">
        <w:rPr>
          <w:rFonts w:ascii="Times New Roman" w:hAnsi="Times New Roman" w:cs="Times New Roman"/>
          <w:sz w:val="28"/>
          <w:szCs w:val="28"/>
        </w:rPr>
        <w:t xml:space="preserve">, </w:t>
      </w:r>
      <w:r w:rsidRPr="00D2131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2131C">
        <w:rPr>
          <w:rFonts w:ascii="Times New Roman" w:hAnsi="Times New Roman" w:cs="Times New Roman"/>
          <w:sz w:val="28"/>
          <w:szCs w:val="28"/>
        </w:rPr>
        <w:t xml:space="preserve">, </w:t>
      </w:r>
      <w:r w:rsidRPr="00D213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131C">
        <w:rPr>
          <w:rFonts w:ascii="Times New Roman" w:hAnsi="Times New Roman" w:cs="Times New Roman"/>
          <w:sz w:val="28"/>
          <w:szCs w:val="28"/>
        </w:rPr>
        <w:t>}:</w:t>
      </w:r>
    </w:p>
    <w:p w:rsidR="00281533" w:rsidRPr="00951AAF" w:rsidRDefault="00281533" w:rsidP="00D2131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1AA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51AAF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 w:rsidRPr="00951AAF">
        <w:rPr>
          <w:rFonts w:ascii="Times New Roman" w:hAnsi="Times New Roman" w:cs="Times New Roman"/>
          <w:sz w:val="28"/>
          <w:szCs w:val="28"/>
        </w:rPr>
        <w:t>Ниже нормы</w:t>
      </w:r>
      <w:r w:rsidRPr="00951AAF">
        <w:rPr>
          <w:rFonts w:ascii="Times New Roman" w:hAnsi="Times New Roman" w:cs="Times New Roman"/>
          <w:sz w:val="28"/>
          <w:szCs w:val="28"/>
        </w:rPr>
        <w:t>,</w:t>
      </w:r>
    </w:p>
    <w:p w:rsidR="00281533" w:rsidRPr="00951AAF" w:rsidRDefault="00281533" w:rsidP="00D2131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1A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1AAF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>
        <w:rPr>
          <w:rFonts w:ascii="Times New Roman" w:hAnsi="Times New Roman" w:cs="Times New Roman"/>
          <w:sz w:val="28"/>
          <w:szCs w:val="28"/>
        </w:rPr>
        <w:t>Н</w:t>
      </w:r>
      <w:r w:rsidRPr="00951AAF">
        <w:rPr>
          <w:rFonts w:ascii="Times New Roman" w:hAnsi="Times New Roman" w:cs="Times New Roman"/>
          <w:sz w:val="28"/>
          <w:szCs w:val="28"/>
        </w:rPr>
        <w:t>орма,</w:t>
      </w:r>
    </w:p>
    <w:p w:rsidR="00281533" w:rsidRPr="00951AAF" w:rsidRDefault="00281533" w:rsidP="00D2131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1A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51AAF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 w:rsidRPr="00951AAF">
        <w:rPr>
          <w:rFonts w:ascii="Times New Roman" w:hAnsi="Times New Roman" w:cs="Times New Roman"/>
          <w:sz w:val="28"/>
          <w:szCs w:val="28"/>
        </w:rPr>
        <w:t>Выше нормы</w:t>
      </w:r>
      <w:r w:rsidRPr="00951AAF">
        <w:rPr>
          <w:rFonts w:ascii="Times New Roman" w:hAnsi="Times New Roman" w:cs="Times New Roman"/>
          <w:sz w:val="28"/>
          <w:szCs w:val="28"/>
        </w:rPr>
        <w:t>.</w:t>
      </w:r>
    </w:p>
    <w:p w:rsidR="00281533" w:rsidRPr="00D2131C" w:rsidRDefault="00281533" w:rsidP="00D2131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31C">
        <w:rPr>
          <w:rFonts w:ascii="Times New Roman" w:hAnsi="Times New Roman" w:cs="Times New Roman"/>
          <w:sz w:val="28"/>
          <w:szCs w:val="28"/>
        </w:rPr>
        <w:t>Лингвистическая</w:t>
      </w:r>
      <w:proofErr w:type="gramEnd"/>
      <w:r w:rsidR="00D2131C">
        <w:rPr>
          <w:rFonts w:ascii="Times New Roman" w:hAnsi="Times New Roman" w:cs="Times New Roman"/>
          <w:sz w:val="28"/>
          <w:szCs w:val="28"/>
        </w:rPr>
        <w:t xml:space="preserve"> переменные</w:t>
      </w:r>
      <w:r w:rsidRPr="00D2131C">
        <w:rPr>
          <w:rFonts w:ascii="Times New Roman" w:hAnsi="Times New Roman" w:cs="Times New Roman"/>
          <w:sz w:val="28"/>
          <w:szCs w:val="28"/>
        </w:rPr>
        <w:t xml:space="preserve">, отвечающие за управляющие воздействия, </w:t>
      </w:r>
      <w:r w:rsidRPr="00D2131C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D21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31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D2131C" w:rsidRPr="00D2131C">
        <w:rPr>
          <w:rFonts w:ascii="Times New Roman" w:hAnsi="Times New Roman" w:cs="Times New Roman"/>
          <w:bCs/>
          <w:sz w:val="28"/>
          <w:szCs w:val="28"/>
        </w:rPr>
        <w:t xml:space="preserve">расходы </w:t>
      </w:r>
      <w:r w:rsidRPr="00D2131C">
        <w:rPr>
          <w:rFonts w:ascii="Times New Roman" w:hAnsi="Times New Roman" w:cs="Times New Roman"/>
          <w:bCs/>
          <w:sz w:val="28"/>
          <w:szCs w:val="28"/>
        </w:rPr>
        <w:t>(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расход метанола </w:t>
      </w:r>
      <w:proofErr w:type="spellStart"/>
      <w:r w:rsidR="00D2131C" w:rsidRPr="00D213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131C" w:rsidRPr="00D2131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Me</w:t>
      </w:r>
      <w:proofErr w:type="spellEnd"/>
      <w:r w:rsidR="00D2131C">
        <w:rPr>
          <w:rFonts w:ascii="Times New Roman" w:hAnsi="Times New Roman" w:cs="Times New Roman"/>
          <w:sz w:val="28"/>
          <w:szCs w:val="28"/>
        </w:rPr>
        <w:t xml:space="preserve">, 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расход </w:t>
      </w:r>
      <w:r w:rsidR="00201A07">
        <w:rPr>
          <w:rFonts w:ascii="Times New Roman" w:hAnsi="Times New Roman" w:cs="Times New Roman"/>
          <w:sz w:val="28"/>
          <w:szCs w:val="28"/>
        </w:rPr>
        <w:t>воздуха</w:t>
      </w:r>
      <w:r w:rsidR="00D2131C" w:rsidRPr="00D21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A07" w:rsidRPr="00D2131C">
        <w:rPr>
          <w:sz w:val="28"/>
          <w:szCs w:val="28"/>
        </w:rPr>
        <w:t>F</w:t>
      </w:r>
      <w:r w:rsidR="00201A07" w:rsidRPr="00D2131C">
        <w:rPr>
          <w:sz w:val="28"/>
          <w:szCs w:val="28"/>
          <w:vertAlign w:val="subscript"/>
        </w:rPr>
        <w:t>Air</w:t>
      </w:r>
      <w:proofErr w:type="spellEnd"/>
      <w:r w:rsidRPr="00D2131C">
        <w:rPr>
          <w:rFonts w:ascii="Times New Roman" w:hAnsi="Times New Roman" w:cs="Times New Roman"/>
          <w:bCs/>
          <w:sz w:val="28"/>
          <w:szCs w:val="28"/>
        </w:rPr>
        <w:t>)</w:t>
      </w:r>
      <w:r w:rsidRPr="00D21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31C">
        <w:rPr>
          <w:rFonts w:ascii="Times New Roman" w:hAnsi="Times New Roman" w:cs="Times New Roman"/>
          <w:sz w:val="28"/>
          <w:szCs w:val="28"/>
        </w:rPr>
        <w:t>могут принимать значения нечетких переменных = {N,  Z, P}:</w:t>
      </w:r>
    </w:p>
    <w:p w:rsidR="00281533" w:rsidRPr="00D2131C" w:rsidRDefault="00D2131C" w:rsidP="00D213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81533" w:rsidRPr="00D2131C">
        <w:rPr>
          <w:rFonts w:ascii="Times New Roman" w:hAnsi="Times New Roman" w:cs="Times New Roman"/>
          <w:sz w:val="28"/>
          <w:szCs w:val="28"/>
        </w:rPr>
        <w:t xml:space="preserve"> – </w:t>
      </w:r>
      <w:r w:rsidR="00951AAF" w:rsidRPr="00D2131C">
        <w:rPr>
          <w:rFonts w:ascii="Times New Roman" w:hAnsi="Times New Roman" w:cs="Times New Roman"/>
          <w:sz w:val="28"/>
          <w:szCs w:val="28"/>
        </w:rPr>
        <w:t>Понизить</w:t>
      </w:r>
      <w:r w:rsidR="00281533" w:rsidRPr="00D2131C">
        <w:rPr>
          <w:rFonts w:ascii="Times New Roman" w:hAnsi="Times New Roman" w:cs="Times New Roman"/>
          <w:sz w:val="28"/>
          <w:szCs w:val="28"/>
        </w:rPr>
        <w:t>;</w:t>
      </w:r>
    </w:p>
    <w:p w:rsidR="00281533" w:rsidRPr="00D2131C" w:rsidRDefault="00281533" w:rsidP="00D213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 xml:space="preserve">Z  - </w:t>
      </w:r>
      <w:r w:rsidR="00951AAF">
        <w:rPr>
          <w:rFonts w:ascii="Times New Roman" w:hAnsi="Times New Roman" w:cs="Times New Roman"/>
          <w:sz w:val="28"/>
          <w:szCs w:val="28"/>
        </w:rPr>
        <w:t>Н</w:t>
      </w:r>
      <w:r w:rsidRPr="00D2131C">
        <w:rPr>
          <w:rFonts w:ascii="Times New Roman" w:hAnsi="Times New Roman" w:cs="Times New Roman"/>
          <w:sz w:val="28"/>
          <w:szCs w:val="28"/>
        </w:rPr>
        <w:t>е изменять</w:t>
      </w:r>
    </w:p>
    <w:p w:rsidR="00281533" w:rsidRPr="00D2131C" w:rsidRDefault="00281533" w:rsidP="00D213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P –</w:t>
      </w:r>
      <w:r w:rsidR="00951AAF">
        <w:rPr>
          <w:rFonts w:ascii="Times New Roman" w:hAnsi="Times New Roman" w:cs="Times New Roman"/>
          <w:sz w:val="28"/>
          <w:szCs w:val="28"/>
        </w:rPr>
        <w:t xml:space="preserve"> П</w:t>
      </w:r>
      <w:r w:rsidRPr="00D2131C">
        <w:rPr>
          <w:rFonts w:ascii="Times New Roman" w:hAnsi="Times New Roman" w:cs="Times New Roman"/>
          <w:sz w:val="28"/>
          <w:szCs w:val="28"/>
        </w:rPr>
        <w:t>овысить.</w:t>
      </w:r>
    </w:p>
    <w:p w:rsidR="00281533" w:rsidRPr="00D2131C" w:rsidRDefault="00281533" w:rsidP="00D2131C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81533" w:rsidRPr="00D2131C" w:rsidRDefault="00281533" w:rsidP="00D213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131C">
        <w:rPr>
          <w:rFonts w:ascii="Times New Roman" w:hAnsi="Times New Roman" w:cs="Times New Roman"/>
          <w:sz w:val="28"/>
          <w:szCs w:val="28"/>
        </w:rPr>
        <w:t>Таблица 1</w:t>
      </w:r>
    </w:p>
    <w:p w:rsidR="00281533" w:rsidRPr="00D2131C" w:rsidRDefault="00281533" w:rsidP="00D21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31C">
        <w:rPr>
          <w:rFonts w:ascii="Times New Roman" w:hAnsi="Times New Roman" w:cs="Times New Roman"/>
          <w:b/>
          <w:bCs/>
          <w:sz w:val="28"/>
          <w:szCs w:val="28"/>
        </w:rPr>
        <w:t>Нечеткий алгоритм формирования управляющего воздействия – «</w:t>
      </w:r>
      <w:r w:rsidR="00D2131C" w:rsidRPr="00D2131C">
        <w:rPr>
          <w:rFonts w:ascii="Times New Roman" w:hAnsi="Times New Roman" w:cs="Times New Roman"/>
          <w:b/>
          <w:sz w:val="28"/>
          <w:szCs w:val="28"/>
        </w:rPr>
        <w:t xml:space="preserve">расход метанола </w:t>
      </w:r>
      <w:proofErr w:type="spellStart"/>
      <w:r w:rsidR="00D2131C" w:rsidRPr="00D213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2131C" w:rsidRPr="00D213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Me</w:t>
      </w:r>
      <w:proofErr w:type="spellEnd"/>
      <w:r w:rsidRPr="00D213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131C" w:rsidRPr="00D2131C" w:rsidTr="00D2131C">
        <w:trPr>
          <w:trHeight w:val="349"/>
          <w:jc w:val="center"/>
        </w:trPr>
        <w:tc>
          <w:tcPr>
            <w:tcW w:w="2392" w:type="dxa"/>
            <w:vMerge w:val="restart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FA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13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HCOOH</w:t>
            </w:r>
          </w:p>
        </w:tc>
      </w:tr>
      <w:tr w:rsidR="00D2131C" w:rsidRPr="00D2131C" w:rsidTr="00D2131C">
        <w:trPr>
          <w:trHeight w:val="230"/>
          <w:jc w:val="center"/>
        </w:trPr>
        <w:tc>
          <w:tcPr>
            <w:tcW w:w="2392" w:type="dxa"/>
            <w:vMerge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</w:tr>
      <w:tr w:rsidR="001D5293" w:rsidRPr="00D2131C" w:rsidTr="00D2131C">
        <w:trPr>
          <w:jc w:val="center"/>
        </w:trPr>
        <w:tc>
          <w:tcPr>
            <w:tcW w:w="2392" w:type="dxa"/>
            <w:vAlign w:val="center"/>
          </w:tcPr>
          <w:p w:rsidR="001D5293" w:rsidRPr="00D2131C" w:rsidRDefault="001D5293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1D5293" w:rsidRPr="00D2131C" w:rsidTr="00D2131C">
        <w:trPr>
          <w:jc w:val="center"/>
        </w:trPr>
        <w:tc>
          <w:tcPr>
            <w:tcW w:w="2392" w:type="dxa"/>
            <w:vAlign w:val="center"/>
          </w:tcPr>
          <w:p w:rsidR="001D5293" w:rsidRPr="00D2131C" w:rsidRDefault="001D5293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1D5293" w:rsidRPr="00D2131C" w:rsidTr="00D2131C">
        <w:trPr>
          <w:jc w:val="center"/>
        </w:trPr>
        <w:tc>
          <w:tcPr>
            <w:tcW w:w="2392" w:type="dxa"/>
            <w:vAlign w:val="center"/>
          </w:tcPr>
          <w:p w:rsidR="001D5293" w:rsidRPr="00D2131C" w:rsidRDefault="001D5293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</w:tbl>
    <w:p w:rsidR="00281533" w:rsidRPr="00D2131C" w:rsidRDefault="00281533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131C" w:rsidRPr="0008204B" w:rsidRDefault="00D2131C" w:rsidP="00D213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08204B">
        <w:rPr>
          <w:rFonts w:ascii="Times New Roman" w:hAnsi="Times New Roman" w:cs="Times New Roman"/>
          <w:sz w:val="28"/>
          <w:szCs w:val="28"/>
        </w:rPr>
        <w:t>2</w:t>
      </w:r>
    </w:p>
    <w:p w:rsidR="00D2131C" w:rsidRPr="00D2131C" w:rsidRDefault="00D2131C" w:rsidP="00D213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31C">
        <w:rPr>
          <w:rFonts w:ascii="Times New Roman" w:hAnsi="Times New Roman" w:cs="Times New Roman"/>
          <w:b/>
          <w:bCs/>
          <w:sz w:val="28"/>
          <w:szCs w:val="28"/>
        </w:rPr>
        <w:t>Нечеткий алгоритм формирования управляющего воздействия – «</w:t>
      </w:r>
      <w:r w:rsidR="00201A07" w:rsidRPr="00D2131C">
        <w:rPr>
          <w:sz w:val="28"/>
          <w:szCs w:val="28"/>
        </w:rPr>
        <w:t>расход воздуха</w:t>
      </w:r>
      <w:r w:rsidR="00201A07" w:rsidRPr="00201A07">
        <w:rPr>
          <w:sz w:val="28"/>
          <w:szCs w:val="28"/>
        </w:rPr>
        <w:t xml:space="preserve"> </w:t>
      </w:r>
      <w:bookmarkStart w:id="3" w:name="OLE_LINK1"/>
      <w:proofErr w:type="spellStart"/>
      <w:r w:rsidR="00201A07" w:rsidRPr="00D2131C">
        <w:rPr>
          <w:sz w:val="28"/>
          <w:szCs w:val="28"/>
        </w:rPr>
        <w:t>F</w:t>
      </w:r>
      <w:r w:rsidR="00201A07" w:rsidRPr="00D2131C">
        <w:rPr>
          <w:sz w:val="28"/>
          <w:szCs w:val="28"/>
          <w:vertAlign w:val="subscript"/>
        </w:rPr>
        <w:t>Air</w:t>
      </w:r>
      <w:bookmarkEnd w:id="3"/>
      <w:proofErr w:type="spellEnd"/>
      <w:r w:rsidRPr="00D213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2131C" w:rsidRPr="00D2131C" w:rsidTr="00CB1B2F">
        <w:trPr>
          <w:trHeight w:val="349"/>
          <w:jc w:val="center"/>
        </w:trPr>
        <w:tc>
          <w:tcPr>
            <w:tcW w:w="2392" w:type="dxa"/>
            <w:vMerge w:val="restart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FA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131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2131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HCOOH</w:t>
            </w:r>
          </w:p>
        </w:tc>
      </w:tr>
      <w:tr w:rsidR="00D2131C" w:rsidRPr="00D2131C" w:rsidTr="00CB1B2F">
        <w:trPr>
          <w:trHeight w:val="230"/>
          <w:jc w:val="center"/>
        </w:trPr>
        <w:tc>
          <w:tcPr>
            <w:tcW w:w="2392" w:type="dxa"/>
            <w:vMerge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D2131C" w:rsidRPr="00D2131C" w:rsidRDefault="00D2131C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</w:tr>
      <w:tr w:rsidR="001D5293" w:rsidRPr="00D2131C" w:rsidTr="00CB1B2F">
        <w:trPr>
          <w:jc w:val="center"/>
        </w:trPr>
        <w:tc>
          <w:tcPr>
            <w:tcW w:w="2392" w:type="dxa"/>
            <w:vAlign w:val="center"/>
          </w:tcPr>
          <w:p w:rsidR="001D5293" w:rsidRPr="00D2131C" w:rsidRDefault="001D5293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3" w:type="dxa"/>
            <w:vAlign w:val="center"/>
          </w:tcPr>
          <w:p w:rsidR="001D5293" w:rsidRPr="002C39B7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1D5293" w:rsidRPr="00D2131C" w:rsidTr="00CB1B2F">
        <w:trPr>
          <w:jc w:val="center"/>
        </w:trPr>
        <w:tc>
          <w:tcPr>
            <w:tcW w:w="2392" w:type="dxa"/>
            <w:vAlign w:val="center"/>
          </w:tcPr>
          <w:p w:rsidR="001D5293" w:rsidRPr="00D2131C" w:rsidRDefault="001D5293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1D5293" w:rsidRPr="00D2131C" w:rsidTr="00CB1B2F">
        <w:trPr>
          <w:jc w:val="center"/>
        </w:trPr>
        <w:tc>
          <w:tcPr>
            <w:tcW w:w="2392" w:type="dxa"/>
            <w:vAlign w:val="center"/>
          </w:tcPr>
          <w:p w:rsidR="001D5293" w:rsidRPr="00D2131C" w:rsidRDefault="001D5293" w:rsidP="00D21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D213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93" w:type="dxa"/>
            <w:vAlign w:val="center"/>
          </w:tcPr>
          <w:p w:rsidR="001D5293" w:rsidRPr="00D2131C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</w:tbl>
    <w:p w:rsidR="00D2131C" w:rsidRDefault="00D2131C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31C" w:rsidRDefault="00D2131C" w:rsidP="00D213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5293" w:rsidRDefault="001D5293" w:rsidP="00D213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131C" w:rsidRDefault="0008204B" w:rsidP="00D2131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D2131C" w:rsidRDefault="00D2131C" w:rsidP="00D2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81">
        <w:rPr>
          <w:rFonts w:ascii="Times New Roman" w:hAnsi="Times New Roman" w:cs="Times New Roman"/>
          <w:b/>
          <w:sz w:val="28"/>
          <w:szCs w:val="28"/>
        </w:rPr>
        <w:t xml:space="preserve">Диапазоны </w:t>
      </w:r>
      <w:proofErr w:type="gramStart"/>
      <w:r w:rsidRPr="00821B81">
        <w:rPr>
          <w:rFonts w:ascii="Times New Roman" w:hAnsi="Times New Roman" w:cs="Times New Roman"/>
          <w:b/>
          <w:sz w:val="28"/>
          <w:szCs w:val="28"/>
        </w:rPr>
        <w:t>пределов значений показателей качества производства формалина</w:t>
      </w:r>
      <w:proofErr w:type="gramEnd"/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2802"/>
        <w:gridCol w:w="2976"/>
        <w:gridCol w:w="993"/>
        <w:gridCol w:w="2799"/>
      </w:tblGrid>
      <w:tr w:rsidR="00951AAF" w:rsidRPr="00AC6628" w:rsidTr="00CB1B2F">
        <w:trPr>
          <w:trHeight w:val="20"/>
        </w:trPr>
        <w:tc>
          <w:tcPr>
            <w:tcW w:w="2802" w:type="dxa"/>
            <w:tcBorders>
              <w:tl2br w:val="single" w:sz="4" w:space="0" w:color="auto"/>
            </w:tcBorders>
          </w:tcPr>
          <w:p w:rsidR="00951AAF" w:rsidRPr="00A13C47" w:rsidRDefault="00951AAF" w:rsidP="00CB1B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значения</w:t>
            </w:r>
          </w:p>
          <w:p w:rsidR="00951AAF" w:rsidRPr="00A13C47" w:rsidRDefault="00951AAF" w:rsidP="00CB1B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1AAF" w:rsidRPr="00A13C47" w:rsidRDefault="00951AAF" w:rsidP="00CB1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2976" w:type="dxa"/>
            <w:vAlign w:val="center"/>
          </w:tcPr>
          <w:p w:rsidR="00951AAF" w:rsidRPr="00A13C47" w:rsidRDefault="00951AAF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Ниже нормы </w:t>
            </w:r>
          </w:p>
        </w:tc>
        <w:tc>
          <w:tcPr>
            <w:tcW w:w="993" w:type="dxa"/>
            <w:vAlign w:val="center"/>
          </w:tcPr>
          <w:p w:rsidR="00951AAF" w:rsidRPr="00A13C47" w:rsidRDefault="00951AAF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</w:p>
        </w:tc>
        <w:tc>
          <w:tcPr>
            <w:tcW w:w="2799" w:type="dxa"/>
            <w:vAlign w:val="center"/>
          </w:tcPr>
          <w:p w:rsidR="00951AAF" w:rsidRPr="00A13C47" w:rsidRDefault="00951AAF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C47">
              <w:rPr>
                <w:rFonts w:ascii="Times New Roman" w:hAnsi="Times New Roman" w:cs="Times New Roman"/>
                <w:b/>
                <w:sz w:val="20"/>
                <w:szCs w:val="20"/>
              </w:rPr>
              <w:t>Выше нормы</w:t>
            </w:r>
          </w:p>
        </w:tc>
      </w:tr>
      <w:tr w:rsidR="00951AAF" w:rsidRPr="00AC6628" w:rsidTr="00CB1B2F">
        <w:trPr>
          <w:trHeight w:val="630"/>
        </w:trPr>
        <w:tc>
          <w:tcPr>
            <w:tcW w:w="2802" w:type="dxa"/>
            <w:vAlign w:val="center"/>
          </w:tcPr>
          <w:p w:rsidR="00951AAF" w:rsidRPr="008D3B72" w:rsidRDefault="00951AAF" w:rsidP="0020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2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Концентрация </w:t>
            </w:r>
            <w:r w:rsidR="00201A07">
              <w:rPr>
                <w:rFonts w:ascii="Times New Roman" w:hAnsi="Times New Roman" w:cs="Times New Roman"/>
                <w:sz w:val="20"/>
                <w:szCs w:val="20"/>
              </w:rPr>
              <w:t>метанола</w:t>
            </w:r>
            <w:r w:rsidRPr="008D3B72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976" w:type="dxa"/>
            <w:vAlign w:val="center"/>
          </w:tcPr>
          <w:p w:rsidR="00951AAF" w:rsidRPr="001D5293" w:rsidRDefault="00C65F73" w:rsidP="001D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1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1D529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951AAF" w:rsidRPr="001D5293" w:rsidRDefault="001D5293" w:rsidP="00C6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65F7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65F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9" w:type="dxa"/>
            <w:vAlign w:val="center"/>
          </w:tcPr>
          <w:p w:rsidR="00951AAF" w:rsidRPr="00C65F73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5F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C65F7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951AAF" w:rsidRPr="00AC6628" w:rsidTr="00CB1B2F">
        <w:trPr>
          <w:trHeight w:val="300"/>
        </w:trPr>
        <w:tc>
          <w:tcPr>
            <w:tcW w:w="2802" w:type="dxa"/>
            <w:vAlign w:val="center"/>
          </w:tcPr>
          <w:p w:rsidR="00951AAF" w:rsidRPr="00541A8C" w:rsidRDefault="00951AAF" w:rsidP="00541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B72">
              <w:rPr>
                <w:rFonts w:ascii="Times New Roman" w:hAnsi="Times New Roman" w:cs="Times New Roman"/>
                <w:sz w:val="20"/>
                <w:szCs w:val="20"/>
              </w:rPr>
              <w:t>Концентрация муравьиной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41A8C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976" w:type="dxa"/>
            <w:vAlign w:val="center"/>
          </w:tcPr>
          <w:p w:rsidR="00951AAF" w:rsidRPr="00C65F73" w:rsidRDefault="00C65F7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951AAF" w:rsidRPr="008D3B72" w:rsidRDefault="00C65F73" w:rsidP="00C6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30-85</w:t>
            </w:r>
            <w:r w:rsidR="00541A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541A8C">
              <w:rPr>
                <w:rFonts w:ascii="Times New Roman" w:hAnsi="Times New Roman" w:cs="Times New Roman"/>
                <w:sz w:val="20"/>
                <w:szCs w:val="20"/>
              </w:rPr>
              <w:t>-140</w:t>
            </w:r>
          </w:p>
        </w:tc>
        <w:tc>
          <w:tcPr>
            <w:tcW w:w="2799" w:type="dxa"/>
            <w:vAlign w:val="center"/>
          </w:tcPr>
          <w:p w:rsidR="00951AAF" w:rsidRPr="00C65F73" w:rsidRDefault="00C65F7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120-15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51AAF" w:rsidRPr="00821B81" w:rsidRDefault="00951AAF" w:rsidP="00D21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1C" w:rsidRPr="00821B81" w:rsidRDefault="00D2131C" w:rsidP="00D21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1B8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8204B">
        <w:rPr>
          <w:rFonts w:ascii="Times New Roman" w:hAnsi="Times New Roman" w:cs="Times New Roman"/>
          <w:sz w:val="28"/>
          <w:szCs w:val="28"/>
        </w:rPr>
        <w:t>4</w:t>
      </w:r>
    </w:p>
    <w:p w:rsidR="00D2131C" w:rsidRPr="00821B81" w:rsidRDefault="00D2131C" w:rsidP="00D213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1B81">
        <w:rPr>
          <w:rFonts w:ascii="Times New Roman" w:hAnsi="Times New Roman" w:cs="Times New Roman"/>
          <w:b/>
          <w:sz w:val="28"/>
          <w:szCs w:val="28"/>
        </w:rPr>
        <w:t>Ди</w:t>
      </w:r>
      <w:r>
        <w:rPr>
          <w:rFonts w:ascii="Times New Roman" w:hAnsi="Times New Roman" w:cs="Times New Roman"/>
          <w:b/>
          <w:sz w:val="28"/>
          <w:szCs w:val="28"/>
        </w:rPr>
        <w:t xml:space="preserve">апазоны изменений управляющих </w:t>
      </w:r>
      <w:r w:rsidRPr="00821B81">
        <w:rPr>
          <w:rFonts w:ascii="Times New Roman" w:hAnsi="Times New Roman" w:cs="Times New Roman"/>
          <w:b/>
          <w:sz w:val="28"/>
          <w:szCs w:val="28"/>
        </w:rPr>
        <w:t xml:space="preserve">воздействий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209"/>
        <w:gridCol w:w="2117"/>
        <w:gridCol w:w="2109"/>
        <w:gridCol w:w="2136"/>
      </w:tblGrid>
      <w:tr w:rsidR="00A13C47" w:rsidRPr="00BA1503" w:rsidTr="00A13C47">
        <w:trPr>
          <w:tblHeader/>
        </w:trPr>
        <w:tc>
          <w:tcPr>
            <w:tcW w:w="1676" w:type="pct"/>
            <w:tcBorders>
              <w:tl2br w:val="single" w:sz="4" w:space="0" w:color="auto"/>
            </w:tcBorders>
            <w:vAlign w:val="center"/>
          </w:tcPr>
          <w:p w:rsidR="00A13C47" w:rsidRPr="00BA1503" w:rsidRDefault="00A13C47" w:rsidP="00CB1B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03">
              <w:rPr>
                <w:rFonts w:ascii="Times New Roman" w:hAnsi="Times New Roman" w:cs="Times New Roman"/>
                <w:b/>
                <w:sz w:val="24"/>
                <w:szCs w:val="24"/>
              </w:rPr>
              <w:t>Пределы воздействий</w:t>
            </w:r>
          </w:p>
          <w:p w:rsidR="00A13C47" w:rsidRPr="00BA1503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C47" w:rsidRPr="00BA1503" w:rsidRDefault="00A13C47" w:rsidP="00CB1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03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</w:t>
            </w:r>
          </w:p>
        </w:tc>
        <w:tc>
          <w:tcPr>
            <w:tcW w:w="1106" w:type="pct"/>
            <w:vAlign w:val="center"/>
          </w:tcPr>
          <w:p w:rsidR="00A13C47" w:rsidRPr="00A13C47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7">
              <w:rPr>
                <w:rFonts w:ascii="Times New Roman" w:hAnsi="Times New Roman" w:cs="Times New Roman"/>
                <w:b/>
                <w:sz w:val="24"/>
                <w:szCs w:val="24"/>
              </w:rPr>
              <w:t>Понизить</w:t>
            </w:r>
          </w:p>
        </w:tc>
        <w:tc>
          <w:tcPr>
            <w:tcW w:w="1102" w:type="pct"/>
            <w:vAlign w:val="center"/>
          </w:tcPr>
          <w:p w:rsidR="00A13C47" w:rsidRPr="00A13C47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7">
              <w:rPr>
                <w:rFonts w:ascii="Times New Roman" w:hAnsi="Times New Roman" w:cs="Times New Roman"/>
                <w:b/>
                <w:sz w:val="24"/>
                <w:szCs w:val="24"/>
              </w:rPr>
              <w:t>Не изменять</w:t>
            </w:r>
          </w:p>
        </w:tc>
        <w:tc>
          <w:tcPr>
            <w:tcW w:w="1116" w:type="pct"/>
            <w:vAlign w:val="center"/>
          </w:tcPr>
          <w:p w:rsidR="00A13C47" w:rsidRPr="00A13C47" w:rsidRDefault="00A13C47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47">
              <w:rPr>
                <w:rFonts w:ascii="Times New Roman" w:hAnsi="Times New Roman" w:cs="Times New Roman"/>
                <w:b/>
                <w:sz w:val="24"/>
                <w:szCs w:val="24"/>
              </w:rPr>
              <w:t>Повысить</w:t>
            </w:r>
          </w:p>
        </w:tc>
      </w:tr>
      <w:tr w:rsidR="001D5293" w:rsidRPr="00BA1503" w:rsidTr="00A13C47">
        <w:tc>
          <w:tcPr>
            <w:tcW w:w="1676" w:type="pct"/>
            <w:vAlign w:val="center"/>
          </w:tcPr>
          <w:p w:rsidR="001D5293" w:rsidRPr="00BA1503" w:rsidRDefault="001D5293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92049450"/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Расход метанола </w:t>
            </w:r>
            <w:proofErr w:type="spellStart"/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A15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Me</w:t>
            </w:r>
            <w:proofErr w:type="spellEnd"/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, кг/ч</w:t>
            </w:r>
          </w:p>
        </w:tc>
        <w:tc>
          <w:tcPr>
            <w:tcW w:w="1106" w:type="pct"/>
            <w:vAlign w:val="center"/>
          </w:tcPr>
          <w:p w:rsidR="001D5293" w:rsidRPr="000731B0" w:rsidRDefault="00B21B5A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-0.3-0-0.3</w:t>
            </w:r>
          </w:p>
        </w:tc>
        <w:tc>
          <w:tcPr>
            <w:tcW w:w="1102" w:type="pct"/>
            <w:vAlign w:val="center"/>
          </w:tcPr>
          <w:p w:rsidR="001D5293" w:rsidRPr="00BA1503" w:rsidRDefault="00B21B5A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0.2-0.5-0.8</w:t>
            </w:r>
          </w:p>
        </w:tc>
        <w:tc>
          <w:tcPr>
            <w:tcW w:w="1116" w:type="pct"/>
            <w:vAlign w:val="center"/>
          </w:tcPr>
          <w:p w:rsidR="001D5293" w:rsidRPr="00BA1503" w:rsidRDefault="00B21B5A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0.7-1-1.3</w:t>
            </w:r>
          </w:p>
        </w:tc>
      </w:tr>
      <w:bookmarkEnd w:id="4"/>
      <w:tr w:rsidR="001D5293" w:rsidRPr="00BA1503" w:rsidTr="00A13C47">
        <w:tc>
          <w:tcPr>
            <w:tcW w:w="1676" w:type="pct"/>
            <w:vAlign w:val="center"/>
          </w:tcPr>
          <w:p w:rsidR="001D5293" w:rsidRPr="00BA1503" w:rsidRDefault="001D5293" w:rsidP="0020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 w:rsidRPr="00BA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31C">
              <w:rPr>
                <w:sz w:val="28"/>
                <w:szCs w:val="28"/>
              </w:rPr>
              <w:t>F</w:t>
            </w:r>
            <w:r w:rsidRPr="00D2131C">
              <w:rPr>
                <w:sz w:val="28"/>
                <w:szCs w:val="28"/>
                <w:vertAlign w:val="subscript"/>
              </w:rPr>
              <w:t>Air</w:t>
            </w:r>
            <w:proofErr w:type="spellEnd"/>
            <w:r w:rsidRPr="00BA1503">
              <w:rPr>
                <w:rFonts w:ascii="Times New Roman" w:hAnsi="Times New Roman" w:cs="Times New Roman"/>
                <w:sz w:val="24"/>
                <w:szCs w:val="24"/>
              </w:rPr>
              <w:t>, кг/ч</w:t>
            </w:r>
          </w:p>
        </w:tc>
        <w:tc>
          <w:tcPr>
            <w:tcW w:w="1106" w:type="pct"/>
            <w:vAlign w:val="center"/>
          </w:tcPr>
          <w:p w:rsidR="001D5293" w:rsidRPr="000731B0" w:rsidRDefault="00B21B5A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-0.5-0-0.5</w:t>
            </w:r>
          </w:p>
        </w:tc>
        <w:tc>
          <w:tcPr>
            <w:tcW w:w="1102" w:type="pct"/>
            <w:vAlign w:val="center"/>
          </w:tcPr>
          <w:p w:rsidR="001D5293" w:rsidRPr="00BA1503" w:rsidRDefault="00B21B5A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0.2-0.7-1.1</w:t>
            </w:r>
          </w:p>
        </w:tc>
        <w:tc>
          <w:tcPr>
            <w:tcW w:w="1116" w:type="pct"/>
            <w:vAlign w:val="center"/>
          </w:tcPr>
          <w:p w:rsidR="001D5293" w:rsidRPr="00BA1503" w:rsidRDefault="00B21B5A" w:rsidP="00CB1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0.7-1.1-1.5</w:t>
            </w:r>
          </w:p>
        </w:tc>
      </w:tr>
    </w:tbl>
    <w:p w:rsidR="00D2131C" w:rsidRDefault="00D2131C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1B0" w:rsidRPr="000731B0" w:rsidRDefault="000731B0" w:rsidP="000731B0">
      <w:pPr>
        <w:rPr>
          <w:rFonts w:ascii="Times New Roman" w:hAnsi="Times New Roman" w:cs="Times New Roman"/>
          <w:sz w:val="28"/>
          <w:szCs w:val="28"/>
        </w:rPr>
      </w:pPr>
    </w:p>
    <w:p w:rsidR="000731B0" w:rsidRPr="000731B0" w:rsidRDefault="000731B0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sz w:val="28"/>
          <w:szCs w:val="28"/>
        </w:rPr>
        <w:t>Передаточные функции:</w:t>
      </w:r>
    </w:p>
    <w:p w:rsidR="009E06C6" w:rsidRDefault="00C65F73" w:rsidP="000731B0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9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8.25pt" o:ole="">
            <v:imagedata r:id="rId7" o:title=""/>
          </v:shape>
          <o:OLEObject Type="Embed" ProgID="Equation.DSMT4" ShapeID="_x0000_i1025" DrawAspect="Content" ObjectID="_1606132441" r:id="rId8"/>
        </w:object>
      </w:r>
      <w:r w:rsidR="000731B0" w:rsidRPr="000731B0">
        <w:rPr>
          <w:rFonts w:ascii="Times New Roman" w:hAnsi="Times New Roman" w:cs="Times New Roman"/>
          <w:position w:val="-28"/>
          <w:sz w:val="28"/>
          <w:szCs w:val="28"/>
        </w:rPr>
        <w:tab/>
      </w:r>
      <w:r w:rsidR="000731B0" w:rsidRPr="000731B0">
        <w:rPr>
          <w:rFonts w:ascii="Times New Roman" w:hAnsi="Times New Roman" w:cs="Times New Roman"/>
          <w:position w:val="-28"/>
          <w:sz w:val="28"/>
          <w:szCs w:val="28"/>
        </w:rPr>
        <w:tab/>
      </w: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2180" w:dyaOrig="760">
          <v:shape id="_x0000_i1026" type="#_x0000_t75" style="width:108.75pt;height:38.25pt" o:ole="">
            <v:imagedata r:id="rId9" o:title=""/>
          </v:shape>
          <o:OLEObject Type="Embed" ProgID="Equation.DSMT4" ShapeID="_x0000_i1026" DrawAspect="Content" ObjectID="_1606132442" r:id="rId10"/>
        </w:object>
      </w:r>
    </w:p>
    <w:p w:rsidR="000731B0" w:rsidRPr="009E06C6" w:rsidRDefault="00C65F73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2200" w:dyaOrig="760">
          <v:shape id="_x0000_i1027" type="#_x0000_t75" style="width:109.5pt;height:38.25pt" o:ole="">
            <v:imagedata r:id="rId11" o:title=""/>
          </v:shape>
          <o:OLEObject Type="Embed" ProgID="Equation.DSMT4" ShapeID="_x0000_i1027" DrawAspect="Content" ObjectID="_1606132443" r:id="rId12"/>
        </w:object>
      </w:r>
      <w:r w:rsidR="009E06C6">
        <w:rPr>
          <w:rFonts w:ascii="Times New Roman" w:hAnsi="Times New Roman" w:cs="Times New Roman"/>
          <w:position w:val="-32"/>
          <w:sz w:val="28"/>
          <w:szCs w:val="28"/>
        </w:rPr>
        <w:tab/>
      </w:r>
      <w:r w:rsidRPr="000731B0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980" w:dyaOrig="760">
          <v:shape id="_x0000_i1028" type="#_x0000_t75" style="width:99pt;height:38.25pt" o:ole="">
            <v:imagedata r:id="rId13" o:title=""/>
          </v:shape>
          <o:OLEObject Type="Embed" ProgID="Equation.DSMT4" ShapeID="_x0000_i1028" DrawAspect="Content" ObjectID="_1606132444" r:id="rId14"/>
        </w:object>
      </w:r>
    </w:p>
    <w:p w:rsidR="000731B0" w:rsidRPr="000731B0" w:rsidRDefault="000731B0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sz w:val="28"/>
          <w:szCs w:val="28"/>
        </w:rPr>
        <w:t xml:space="preserve">Заданные концентрации </w:t>
      </w:r>
    </w:p>
    <w:p w:rsidR="000731B0" w:rsidRPr="004339A8" w:rsidRDefault="000731B0" w:rsidP="000731B0">
      <w:pPr>
        <w:rPr>
          <w:rFonts w:ascii="Times New Roman" w:hAnsi="Times New Roman" w:cs="Times New Roman"/>
          <w:sz w:val="28"/>
          <w:szCs w:val="28"/>
        </w:rPr>
      </w:pPr>
      <w:r w:rsidRPr="000731B0">
        <w:rPr>
          <w:rFonts w:ascii="Times New Roman" w:hAnsi="Times New Roman" w:cs="Times New Roman"/>
          <w:sz w:val="28"/>
          <w:szCs w:val="28"/>
        </w:rPr>
        <w:t>C</w:t>
      </w:r>
      <w:r w:rsidRPr="000731B0">
        <w:rPr>
          <w:rFonts w:ascii="Times New Roman" w:hAnsi="Times New Roman" w:cs="Times New Roman"/>
          <w:sz w:val="28"/>
          <w:szCs w:val="28"/>
          <w:vertAlign w:val="subscript"/>
        </w:rPr>
        <w:t>ME</w:t>
      </w:r>
      <w:r w:rsidRPr="000731B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C65F73">
        <w:rPr>
          <w:rFonts w:ascii="Times New Roman" w:hAnsi="Times New Roman" w:cs="Times New Roman"/>
          <w:sz w:val="28"/>
          <w:szCs w:val="28"/>
        </w:rPr>
        <w:t>9</w:t>
      </w:r>
      <w:r w:rsidR="00AC37FD">
        <w:rPr>
          <w:rFonts w:ascii="Times New Roman" w:hAnsi="Times New Roman" w:cs="Times New Roman"/>
          <w:sz w:val="28"/>
          <w:szCs w:val="28"/>
        </w:rPr>
        <w:t>%</w:t>
      </w:r>
      <w:r w:rsidRPr="000731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0731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31B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HCOOH</w:t>
      </w:r>
      <w:r w:rsidRPr="000731B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C65F73">
        <w:rPr>
          <w:rFonts w:ascii="Times New Roman" w:hAnsi="Times New Roman" w:cs="Times New Roman"/>
          <w:sz w:val="28"/>
          <w:szCs w:val="28"/>
        </w:rPr>
        <w:t>23</w:t>
      </w:r>
      <w:r w:rsidR="00AC37FD">
        <w:rPr>
          <w:rFonts w:ascii="Times New Roman" w:hAnsi="Times New Roman" w:cs="Times New Roman"/>
          <w:sz w:val="28"/>
          <w:szCs w:val="28"/>
        </w:rPr>
        <w:t>%</w:t>
      </w:r>
    </w:p>
    <w:p w:rsidR="000731B0" w:rsidRPr="00D2131C" w:rsidRDefault="000731B0" w:rsidP="00D21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31B0" w:rsidRPr="00D2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29E"/>
    <w:multiLevelType w:val="hybridMultilevel"/>
    <w:tmpl w:val="1F44C9F6"/>
    <w:lvl w:ilvl="0" w:tplc="9F5C38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7531A2B"/>
    <w:multiLevelType w:val="hybridMultilevel"/>
    <w:tmpl w:val="30FE0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78B464C7"/>
    <w:multiLevelType w:val="hybridMultilevel"/>
    <w:tmpl w:val="D06AF5E8"/>
    <w:lvl w:ilvl="0" w:tplc="D27C9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C38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33"/>
    <w:rsid w:val="00002E61"/>
    <w:rsid w:val="0000463B"/>
    <w:rsid w:val="00007191"/>
    <w:rsid w:val="000076C4"/>
    <w:rsid w:val="000107B6"/>
    <w:rsid w:val="00012A9D"/>
    <w:rsid w:val="00012D9A"/>
    <w:rsid w:val="000147D5"/>
    <w:rsid w:val="00015186"/>
    <w:rsid w:val="000170E2"/>
    <w:rsid w:val="0002030B"/>
    <w:rsid w:val="0002206E"/>
    <w:rsid w:val="00024131"/>
    <w:rsid w:val="000246BB"/>
    <w:rsid w:val="000251A3"/>
    <w:rsid w:val="000252FC"/>
    <w:rsid w:val="00025CC0"/>
    <w:rsid w:val="000266DE"/>
    <w:rsid w:val="000266F0"/>
    <w:rsid w:val="000274DB"/>
    <w:rsid w:val="0003004E"/>
    <w:rsid w:val="00030BA6"/>
    <w:rsid w:val="00033833"/>
    <w:rsid w:val="00033842"/>
    <w:rsid w:val="00035EA8"/>
    <w:rsid w:val="00037B45"/>
    <w:rsid w:val="000404C6"/>
    <w:rsid w:val="0004100A"/>
    <w:rsid w:val="0004125B"/>
    <w:rsid w:val="00041EDF"/>
    <w:rsid w:val="00041EE0"/>
    <w:rsid w:val="00042212"/>
    <w:rsid w:val="00042480"/>
    <w:rsid w:val="00042E85"/>
    <w:rsid w:val="000469F1"/>
    <w:rsid w:val="00046F8B"/>
    <w:rsid w:val="00051C43"/>
    <w:rsid w:val="00053843"/>
    <w:rsid w:val="00054834"/>
    <w:rsid w:val="00054A13"/>
    <w:rsid w:val="000559D9"/>
    <w:rsid w:val="00055BDB"/>
    <w:rsid w:val="00055C24"/>
    <w:rsid w:val="00056027"/>
    <w:rsid w:val="00057054"/>
    <w:rsid w:val="00061326"/>
    <w:rsid w:val="000615C6"/>
    <w:rsid w:val="00061BE5"/>
    <w:rsid w:val="00064939"/>
    <w:rsid w:val="00065FC4"/>
    <w:rsid w:val="000676FD"/>
    <w:rsid w:val="000731B0"/>
    <w:rsid w:val="00075FE7"/>
    <w:rsid w:val="00076A06"/>
    <w:rsid w:val="00077446"/>
    <w:rsid w:val="00077C20"/>
    <w:rsid w:val="000809E2"/>
    <w:rsid w:val="0008204B"/>
    <w:rsid w:val="00083185"/>
    <w:rsid w:val="00083AFC"/>
    <w:rsid w:val="00086AB1"/>
    <w:rsid w:val="000870F2"/>
    <w:rsid w:val="0009203E"/>
    <w:rsid w:val="00093319"/>
    <w:rsid w:val="00093DF9"/>
    <w:rsid w:val="000976ED"/>
    <w:rsid w:val="00097D72"/>
    <w:rsid w:val="000A342E"/>
    <w:rsid w:val="000A43CD"/>
    <w:rsid w:val="000A5331"/>
    <w:rsid w:val="000A684D"/>
    <w:rsid w:val="000A7030"/>
    <w:rsid w:val="000B0918"/>
    <w:rsid w:val="000B275E"/>
    <w:rsid w:val="000B315B"/>
    <w:rsid w:val="000B468F"/>
    <w:rsid w:val="000B6621"/>
    <w:rsid w:val="000C14CD"/>
    <w:rsid w:val="000C2B8D"/>
    <w:rsid w:val="000C5573"/>
    <w:rsid w:val="000C6162"/>
    <w:rsid w:val="000C6705"/>
    <w:rsid w:val="000C7D02"/>
    <w:rsid w:val="000D2424"/>
    <w:rsid w:val="000D4766"/>
    <w:rsid w:val="000D5DEC"/>
    <w:rsid w:val="000D7665"/>
    <w:rsid w:val="000E1866"/>
    <w:rsid w:val="000E1B94"/>
    <w:rsid w:val="000E2BAD"/>
    <w:rsid w:val="000E332E"/>
    <w:rsid w:val="000E406D"/>
    <w:rsid w:val="000E70BE"/>
    <w:rsid w:val="000F0CDD"/>
    <w:rsid w:val="000F2D01"/>
    <w:rsid w:val="000F34D2"/>
    <w:rsid w:val="000F52C0"/>
    <w:rsid w:val="000F52D9"/>
    <w:rsid w:val="000F55A0"/>
    <w:rsid w:val="000F5AA4"/>
    <w:rsid w:val="0010191E"/>
    <w:rsid w:val="00102FDA"/>
    <w:rsid w:val="0010625F"/>
    <w:rsid w:val="00106A61"/>
    <w:rsid w:val="001072DF"/>
    <w:rsid w:val="00110153"/>
    <w:rsid w:val="00110200"/>
    <w:rsid w:val="0011166A"/>
    <w:rsid w:val="00111A0F"/>
    <w:rsid w:val="00111BCA"/>
    <w:rsid w:val="001124FA"/>
    <w:rsid w:val="00113531"/>
    <w:rsid w:val="00113E31"/>
    <w:rsid w:val="00120D18"/>
    <w:rsid w:val="0012162E"/>
    <w:rsid w:val="001219D4"/>
    <w:rsid w:val="00121B02"/>
    <w:rsid w:val="0012257B"/>
    <w:rsid w:val="001226BB"/>
    <w:rsid w:val="00123001"/>
    <w:rsid w:val="00123794"/>
    <w:rsid w:val="001259A2"/>
    <w:rsid w:val="00132215"/>
    <w:rsid w:val="00133F58"/>
    <w:rsid w:val="001368E5"/>
    <w:rsid w:val="0013723A"/>
    <w:rsid w:val="00137976"/>
    <w:rsid w:val="00140A9C"/>
    <w:rsid w:val="00140ADD"/>
    <w:rsid w:val="00140CAA"/>
    <w:rsid w:val="001429B0"/>
    <w:rsid w:val="00143A23"/>
    <w:rsid w:val="00145312"/>
    <w:rsid w:val="001506BE"/>
    <w:rsid w:val="00152E63"/>
    <w:rsid w:val="00154A12"/>
    <w:rsid w:val="001569F2"/>
    <w:rsid w:val="0015775F"/>
    <w:rsid w:val="00161F58"/>
    <w:rsid w:val="00164962"/>
    <w:rsid w:val="00165C1E"/>
    <w:rsid w:val="0017433B"/>
    <w:rsid w:val="00174B41"/>
    <w:rsid w:val="00174B83"/>
    <w:rsid w:val="0017534E"/>
    <w:rsid w:val="00175BFC"/>
    <w:rsid w:val="0017608E"/>
    <w:rsid w:val="0017688B"/>
    <w:rsid w:val="001779F0"/>
    <w:rsid w:val="0018094E"/>
    <w:rsid w:val="001809B2"/>
    <w:rsid w:val="00181920"/>
    <w:rsid w:val="00181C2B"/>
    <w:rsid w:val="00182C0F"/>
    <w:rsid w:val="00182DF3"/>
    <w:rsid w:val="00183C97"/>
    <w:rsid w:val="00183F6D"/>
    <w:rsid w:val="0018421D"/>
    <w:rsid w:val="001846AA"/>
    <w:rsid w:val="0018588C"/>
    <w:rsid w:val="0018673F"/>
    <w:rsid w:val="00186FCB"/>
    <w:rsid w:val="0018755D"/>
    <w:rsid w:val="0019064E"/>
    <w:rsid w:val="0019128F"/>
    <w:rsid w:val="00192313"/>
    <w:rsid w:val="00194735"/>
    <w:rsid w:val="00195D8D"/>
    <w:rsid w:val="001962CE"/>
    <w:rsid w:val="00196FF9"/>
    <w:rsid w:val="00197507"/>
    <w:rsid w:val="001975A0"/>
    <w:rsid w:val="001A0049"/>
    <w:rsid w:val="001A08AB"/>
    <w:rsid w:val="001A08C7"/>
    <w:rsid w:val="001A1209"/>
    <w:rsid w:val="001A2591"/>
    <w:rsid w:val="001A2AEC"/>
    <w:rsid w:val="001A3312"/>
    <w:rsid w:val="001A362D"/>
    <w:rsid w:val="001B1746"/>
    <w:rsid w:val="001C1532"/>
    <w:rsid w:val="001C1595"/>
    <w:rsid w:val="001C19E7"/>
    <w:rsid w:val="001C1DFB"/>
    <w:rsid w:val="001C1E3E"/>
    <w:rsid w:val="001C22AF"/>
    <w:rsid w:val="001C269B"/>
    <w:rsid w:val="001C2AC3"/>
    <w:rsid w:val="001C3CB0"/>
    <w:rsid w:val="001C47B7"/>
    <w:rsid w:val="001C4993"/>
    <w:rsid w:val="001C5E63"/>
    <w:rsid w:val="001C675D"/>
    <w:rsid w:val="001C6EB6"/>
    <w:rsid w:val="001C7C43"/>
    <w:rsid w:val="001D25EA"/>
    <w:rsid w:val="001D34B8"/>
    <w:rsid w:val="001D3B51"/>
    <w:rsid w:val="001D491C"/>
    <w:rsid w:val="001D5293"/>
    <w:rsid w:val="001D6A9C"/>
    <w:rsid w:val="001E03DD"/>
    <w:rsid w:val="001E22B4"/>
    <w:rsid w:val="001E3F79"/>
    <w:rsid w:val="001E5CD0"/>
    <w:rsid w:val="001F6071"/>
    <w:rsid w:val="001F6226"/>
    <w:rsid w:val="001F7751"/>
    <w:rsid w:val="001F7E3C"/>
    <w:rsid w:val="001F7EE1"/>
    <w:rsid w:val="00201A07"/>
    <w:rsid w:val="00202398"/>
    <w:rsid w:val="00203293"/>
    <w:rsid w:val="00204F36"/>
    <w:rsid w:val="00205474"/>
    <w:rsid w:val="00206247"/>
    <w:rsid w:val="00206BD2"/>
    <w:rsid w:val="00206EB6"/>
    <w:rsid w:val="0020721E"/>
    <w:rsid w:val="002129BD"/>
    <w:rsid w:val="00214721"/>
    <w:rsid w:val="00217700"/>
    <w:rsid w:val="00220929"/>
    <w:rsid w:val="00223126"/>
    <w:rsid w:val="00223C2F"/>
    <w:rsid w:val="00223F76"/>
    <w:rsid w:val="0022548F"/>
    <w:rsid w:val="00225EB4"/>
    <w:rsid w:val="002269BE"/>
    <w:rsid w:val="0023005F"/>
    <w:rsid w:val="00230DFE"/>
    <w:rsid w:val="00231B3C"/>
    <w:rsid w:val="002331C6"/>
    <w:rsid w:val="00234141"/>
    <w:rsid w:val="00237D51"/>
    <w:rsid w:val="00237F34"/>
    <w:rsid w:val="00240223"/>
    <w:rsid w:val="00242B1C"/>
    <w:rsid w:val="0024537C"/>
    <w:rsid w:val="002454F1"/>
    <w:rsid w:val="00250EAD"/>
    <w:rsid w:val="002511F9"/>
    <w:rsid w:val="0025381F"/>
    <w:rsid w:val="002544C6"/>
    <w:rsid w:val="00256FE9"/>
    <w:rsid w:val="0025784E"/>
    <w:rsid w:val="00260CB6"/>
    <w:rsid w:val="00262AB5"/>
    <w:rsid w:val="002636C9"/>
    <w:rsid w:val="00263992"/>
    <w:rsid w:val="0026424F"/>
    <w:rsid w:val="00264D62"/>
    <w:rsid w:val="002654E0"/>
    <w:rsid w:val="00266A11"/>
    <w:rsid w:val="0026735D"/>
    <w:rsid w:val="0027316D"/>
    <w:rsid w:val="00275519"/>
    <w:rsid w:val="00276D6E"/>
    <w:rsid w:val="00276E06"/>
    <w:rsid w:val="00277830"/>
    <w:rsid w:val="00280F88"/>
    <w:rsid w:val="00281533"/>
    <w:rsid w:val="002837C9"/>
    <w:rsid w:val="00285F43"/>
    <w:rsid w:val="00286102"/>
    <w:rsid w:val="00286BAD"/>
    <w:rsid w:val="00291BD5"/>
    <w:rsid w:val="00292225"/>
    <w:rsid w:val="00292629"/>
    <w:rsid w:val="00292BD9"/>
    <w:rsid w:val="00292BEC"/>
    <w:rsid w:val="002935AC"/>
    <w:rsid w:val="00296F87"/>
    <w:rsid w:val="00297459"/>
    <w:rsid w:val="002974CF"/>
    <w:rsid w:val="002979B7"/>
    <w:rsid w:val="00297F3C"/>
    <w:rsid w:val="002A0724"/>
    <w:rsid w:val="002A1B0C"/>
    <w:rsid w:val="002A4E08"/>
    <w:rsid w:val="002A5423"/>
    <w:rsid w:val="002A6367"/>
    <w:rsid w:val="002A653F"/>
    <w:rsid w:val="002A656F"/>
    <w:rsid w:val="002B0E91"/>
    <w:rsid w:val="002B322A"/>
    <w:rsid w:val="002B4D1C"/>
    <w:rsid w:val="002B530A"/>
    <w:rsid w:val="002B572D"/>
    <w:rsid w:val="002B63CD"/>
    <w:rsid w:val="002B6A91"/>
    <w:rsid w:val="002C16E6"/>
    <w:rsid w:val="002C39B7"/>
    <w:rsid w:val="002C3C8A"/>
    <w:rsid w:val="002C539A"/>
    <w:rsid w:val="002C5E8E"/>
    <w:rsid w:val="002C6342"/>
    <w:rsid w:val="002C7868"/>
    <w:rsid w:val="002D05CA"/>
    <w:rsid w:val="002D337E"/>
    <w:rsid w:val="002D36B8"/>
    <w:rsid w:val="002D501C"/>
    <w:rsid w:val="002D56BC"/>
    <w:rsid w:val="002D7876"/>
    <w:rsid w:val="002D7927"/>
    <w:rsid w:val="002E2784"/>
    <w:rsid w:val="002E288B"/>
    <w:rsid w:val="002E2A7E"/>
    <w:rsid w:val="002E3346"/>
    <w:rsid w:val="002E4D34"/>
    <w:rsid w:val="002E6103"/>
    <w:rsid w:val="002E619C"/>
    <w:rsid w:val="002E662D"/>
    <w:rsid w:val="002F1220"/>
    <w:rsid w:val="002F33AD"/>
    <w:rsid w:val="002F3856"/>
    <w:rsid w:val="002F3E36"/>
    <w:rsid w:val="002F4A58"/>
    <w:rsid w:val="002F5530"/>
    <w:rsid w:val="002F58F7"/>
    <w:rsid w:val="00300DAB"/>
    <w:rsid w:val="00304583"/>
    <w:rsid w:val="00304FDA"/>
    <w:rsid w:val="0031264C"/>
    <w:rsid w:val="003126C2"/>
    <w:rsid w:val="00312C0E"/>
    <w:rsid w:val="00312FF7"/>
    <w:rsid w:val="003145FB"/>
    <w:rsid w:val="0031518F"/>
    <w:rsid w:val="003169E4"/>
    <w:rsid w:val="0032009B"/>
    <w:rsid w:val="003225E2"/>
    <w:rsid w:val="00322EDD"/>
    <w:rsid w:val="0032453A"/>
    <w:rsid w:val="00325FDB"/>
    <w:rsid w:val="0032731B"/>
    <w:rsid w:val="0033009E"/>
    <w:rsid w:val="003306FE"/>
    <w:rsid w:val="00332D2D"/>
    <w:rsid w:val="00332E6C"/>
    <w:rsid w:val="00333DAC"/>
    <w:rsid w:val="00335BE8"/>
    <w:rsid w:val="00335F27"/>
    <w:rsid w:val="00336C37"/>
    <w:rsid w:val="00341532"/>
    <w:rsid w:val="00342A22"/>
    <w:rsid w:val="00343EA6"/>
    <w:rsid w:val="00344157"/>
    <w:rsid w:val="0034510F"/>
    <w:rsid w:val="00345A0C"/>
    <w:rsid w:val="00345C05"/>
    <w:rsid w:val="00345C7D"/>
    <w:rsid w:val="00345E49"/>
    <w:rsid w:val="0034678E"/>
    <w:rsid w:val="00346914"/>
    <w:rsid w:val="003474C4"/>
    <w:rsid w:val="00350B42"/>
    <w:rsid w:val="00353D3C"/>
    <w:rsid w:val="0035424A"/>
    <w:rsid w:val="003553D3"/>
    <w:rsid w:val="00355A4C"/>
    <w:rsid w:val="00362AE6"/>
    <w:rsid w:val="00363C62"/>
    <w:rsid w:val="003652B8"/>
    <w:rsid w:val="00366DC2"/>
    <w:rsid w:val="00367771"/>
    <w:rsid w:val="003723C7"/>
    <w:rsid w:val="003740D0"/>
    <w:rsid w:val="0037414C"/>
    <w:rsid w:val="003756B7"/>
    <w:rsid w:val="003778C2"/>
    <w:rsid w:val="0038000D"/>
    <w:rsid w:val="00381659"/>
    <w:rsid w:val="00381822"/>
    <w:rsid w:val="00382ED4"/>
    <w:rsid w:val="00386035"/>
    <w:rsid w:val="00386364"/>
    <w:rsid w:val="00386C85"/>
    <w:rsid w:val="00387259"/>
    <w:rsid w:val="003906D9"/>
    <w:rsid w:val="00390B1C"/>
    <w:rsid w:val="00390DA6"/>
    <w:rsid w:val="00391237"/>
    <w:rsid w:val="00391CD0"/>
    <w:rsid w:val="00392022"/>
    <w:rsid w:val="003925DF"/>
    <w:rsid w:val="00392BD9"/>
    <w:rsid w:val="003939E0"/>
    <w:rsid w:val="00396A5B"/>
    <w:rsid w:val="0039753A"/>
    <w:rsid w:val="00397A8F"/>
    <w:rsid w:val="003A2343"/>
    <w:rsid w:val="003A28B8"/>
    <w:rsid w:val="003A5058"/>
    <w:rsid w:val="003A66F0"/>
    <w:rsid w:val="003A6A34"/>
    <w:rsid w:val="003A6FFF"/>
    <w:rsid w:val="003A711A"/>
    <w:rsid w:val="003B0886"/>
    <w:rsid w:val="003B3BC3"/>
    <w:rsid w:val="003B4159"/>
    <w:rsid w:val="003B4577"/>
    <w:rsid w:val="003B52A1"/>
    <w:rsid w:val="003B7725"/>
    <w:rsid w:val="003C29C0"/>
    <w:rsid w:val="003C2AB8"/>
    <w:rsid w:val="003C3BEC"/>
    <w:rsid w:val="003C45D7"/>
    <w:rsid w:val="003C4943"/>
    <w:rsid w:val="003C57C5"/>
    <w:rsid w:val="003C632E"/>
    <w:rsid w:val="003C7640"/>
    <w:rsid w:val="003C7C23"/>
    <w:rsid w:val="003D2881"/>
    <w:rsid w:val="003D3FF4"/>
    <w:rsid w:val="003D50A7"/>
    <w:rsid w:val="003D746B"/>
    <w:rsid w:val="003E1559"/>
    <w:rsid w:val="003E1E47"/>
    <w:rsid w:val="003E3809"/>
    <w:rsid w:val="003E3CCC"/>
    <w:rsid w:val="003E4891"/>
    <w:rsid w:val="003E542E"/>
    <w:rsid w:val="003E5BAF"/>
    <w:rsid w:val="003E5DD1"/>
    <w:rsid w:val="003E644E"/>
    <w:rsid w:val="003F0703"/>
    <w:rsid w:val="003F09F1"/>
    <w:rsid w:val="003F0A86"/>
    <w:rsid w:val="003F3E87"/>
    <w:rsid w:val="003F554E"/>
    <w:rsid w:val="003F6227"/>
    <w:rsid w:val="003F6854"/>
    <w:rsid w:val="003F72C5"/>
    <w:rsid w:val="00402AC5"/>
    <w:rsid w:val="00403386"/>
    <w:rsid w:val="0040660F"/>
    <w:rsid w:val="00406FA9"/>
    <w:rsid w:val="00407722"/>
    <w:rsid w:val="004110B5"/>
    <w:rsid w:val="004116CA"/>
    <w:rsid w:val="004126C2"/>
    <w:rsid w:val="00412DF7"/>
    <w:rsid w:val="0041382D"/>
    <w:rsid w:val="00414D9B"/>
    <w:rsid w:val="00415645"/>
    <w:rsid w:val="0041596A"/>
    <w:rsid w:val="00416897"/>
    <w:rsid w:val="00417B70"/>
    <w:rsid w:val="00420252"/>
    <w:rsid w:val="004205F5"/>
    <w:rsid w:val="0042071F"/>
    <w:rsid w:val="00421937"/>
    <w:rsid w:val="00425053"/>
    <w:rsid w:val="0042589B"/>
    <w:rsid w:val="00432C0A"/>
    <w:rsid w:val="004339A8"/>
    <w:rsid w:val="004343DB"/>
    <w:rsid w:val="00436888"/>
    <w:rsid w:val="00440FFE"/>
    <w:rsid w:val="00441656"/>
    <w:rsid w:val="004419C0"/>
    <w:rsid w:val="0044390F"/>
    <w:rsid w:val="004442BD"/>
    <w:rsid w:val="0044605E"/>
    <w:rsid w:val="004463AF"/>
    <w:rsid w:val="004465FD"/>
    <w:rsid w:val="004506F8"/>
    <w:rsid w:val="00453A23"/>
    <w:rsid w:val="00453B8F"/>
    <w:rsid w:val="00462225"/>
    <w:rsid w:val="00463FCB"/>
    <w:rsid w:val="0046566A"/>
    <w:rsid w:val="00471547"/>
    <w:rsid w:val="00471F34"/>
    <w:rsid w:val="004722D5"/>
    <w:rsid w:val="004769CB"/>
    <w:rsid w:val="004821AD"/>
    <w:rsid w:val="00482215"/>
    <w:rsid w:val="00482447"/>
    <w:rsid w:val="00482B05"/>
    <w:rsid w:val="004832B5"/>
    <w:rsid w:val="0048381D"/>
    <w:rsid w:val="00483C10"/>
    <w:rsid w:val="00484EA9"/>
    <w:rsid w:val="004852F0"/>
    <w:rsid w:val="0048593A"/>
    <w:rsid w:val="00486BC2"/>
    <w:rsid w:val="004901AB"/>
    <w:rsid w:val="004905BA"/>
    <w:rsid w:val="00491BE6"/>
    <w:rsid w:val="004961F8"/>
    <w:rsid w:val="00496B9B"/>
    <w:rsid w:val="00497903"/>
    <w:rsid w:val="004A06F8"/>
    <w:rsid w:val="004A087A"/>
    <w:rsid w:val="004A238C"/>
    <w:rsid w:val="004A3A46"/>
    <w:rsid w:val="004A4DED"/>
    <w:rsid w:val="004A5E48"/>
    <w:rsid w:val="004A5EF3"/>
    <w:rsid w:val="004A6774"/>
    <w:rsid w:val="004B0787"/>
    <w:rsid w:val="004B09AC"/>
    <w:rsid w:val="004B1BE8"/>
    <w:rsid w:val="004B4176"/>
    <w:rsid w:val="004B52C1"/>
    <w:rsid w:val="004B7B55"/>
    <w:rsid w:val="004C2C6D"/>
    <w:rsid w:val="004C37BA"/>
    <w:rsid w:val="004C3F56"/>
    <w:rsid w:val="004C44D7"/>
    <w:rsid w:val="004C50A3"/>
    <w:rsid w:val="004C72FA"/>
    <w:rsid w:val="004D037E"/>
    <w:rsid w:val="004D0D91"/>
    <w:rsid w:val="004D1421"/>
    <w:rsid w:val="004D2E2E"/>
    <w:rsid w:val="004D34ED"/>
    <w:rsid w:val="004D719B"/>
    <w:rsid w:val="004D746F"/>
    <w:rsid w:val="004E1016"/>
    <w:rsid w:val="004E2A23"/>
    <w:rsid w:val="004E6E74"/>
    <w:rsid w:val="004E6F7D"/>
    <w:rsid w:val="004E78D0"/>
    <w:rsid w:val="004F1750"/>
    <w:rsid w:val="004F1BF5"/>
    <w:rsid w:val="004F1E64"/>
    <w:rsid w:val="004F64A8"/>
    <w:rsid w:val="005003E5"/>
    <w:rsid w:val="0050110E"/>
    <w:rsid w:val="00502356"/>
    <w:rsid w:val="005024F8"/>
    <w:rsid w:val="00502672"/>
    <w:rsid w:val="00504655"/>
    <w:rsid w:val="00506CBB"/>
    <w:rsid w:val="00506F14"/>
    <w:rsid w:val="00511A6D"/>
    <w:rsid w:val="00511AE9"/>
    <w:rsid w:val="005131DE"/>
    <w:rsid w:val="00514D93"/>
    <w:rsid w:val="00515B20"/>
    <w:rsid w:val="00515CEE"/>
    <w:rsid w:val="00517D3A"/>
    <w:rsid w:val="00520F36"/>
    <w:rsid w:val="0052320E"/>
    <w:rsid w:val="005246F2"/>
    <w:rsid w:val="005249C3"/>
    <w:rsid w:val="00524E93"/>
    <w:rsid w:val="00525B98"/>
    <w:rsid w:val="0053038B"/>
    <w:rsid w:val="00530666"/>
    <w:rsid w:val="00531B26"/>
    <w:rsid w:val="00532256"/>
    <w:rsid w:val="005338B2"/>
    <w:rsid w:val="00533BD9"/>
    <w:rsid w:val="005412A1"/>
    <w:rsid w:val="00541A8C"/>
    <w:rsid w:val="00543DC1"/>
    <w:rsid w:val="00543E94"/>
    <w:rsid w:val="005464F2"/>
    <w:rsid w:val="00547FC1"/>
    <w:rsid w:val="005510B9"/>
    <w:rsid w:val="005541E8"/>
    <w:rsid w:val="00557A87"/>
    <w:rsid w:val="005641BB"/>
    <w:rsid w:val="005645A3"/>
    <w:rsid w:val="005668B5"/>
    <w:rsid w:val="0056729D"/>
    <w:rsid w:val="00572708"/>
    <w:rsid w:val="005729CB"/>
    <w:rsid w:val="00575961"/>
    <w:rsid w:val="00575B2B"/>
    <w:rsid w:val="00576403"/>
    <w:rsid w:val="005773C4"/>
    <w:rsid w:val="005776F6"/>
    <w:rsid w:val="005777BF"/>
    <w:rsid w:val="00580328"/>
    <w:rsid w:val="0058073F"/>
    <w:rsid w:val="00580996"/>
    <w:rsid w:val="00582651"/>
    <w:rsid w:val="00583F6D"/>
    <w:rsid w:val="00584072"/>
    <w:rsid w:val="0059105F"/>
    <w:rsid w:val="005929C0"/>
    <w:rsid w:val="00593E56"/>
    <w:rsid w:val="00594758"/>
    <w:rsid w:val="00595B6A"/>
    <w:rsid w:val="005A24DA"/>
    <w:rsid w:val="005A3B83"/>
    <w:rsid w:val="005A3FF3"/>
    <w:rsid w:val="005A50AF"/>
    <w:rsid w:val="005A6FB3"/>
    <w:rsid w:val="005A78D0"/>
    <w:rsid w:val="005B06AF"/>
    <w:rsid w:val="005B1EBD"/>
    <w:rsid w:val="005B2AC4"/>
    <w:rsid w:val="005B2AE6"/>
    <w:rsid w:val="005B50F9"/>
    <w:rsid w:val="005B72B8"/>
    <w:rsid w:val="005B7522"/>
    <w:rsid w:val="005C07CE"/>
    <w:rsid w:val="005C10B7"/>
    <w:rsid w:val="005C38DA"/>
    <w:rsid w:val="005C44F9"/>
    <w:rsid w:val="005C48AB"/>
    <w:rsid w:val="005C5845"/>
    <w:rsid w:val="005C6068"/>
    <w:rsid w:val="005C6487"/>
    <w:rsid w:val="005C6D13"/>
    <w:rsid w:val="005C7728"/>
    <w:rsid w:val="005D0EAB"/>
    <w:rsid w:val="005D20F5"/>
    <w:rsid w:val="005D21DB"/>
    <w:rsid w:val="005D34D1"/>
    <w:rsid w:val="005D6041"/>
    <w:rsid w:val="005E0B9E"/>
    <w:rsid w:val="005E1216"/>
    <w:rsid w:val="005E3956"/>
    <w:rsid w:val="005E5306"/>
    <w:rsid w:val="005E5424"/>
    <w:rsid w:val="005F6CBD"/>
    <w:rsid w:val="005F6EA0"/>
    <w:rsid w:val="005F7431"/>
    <w:rsid w:val="00602040"/>
    <w:rsid w:val="00602C1B"/>
    <w:rsid w:val="00603022"/>
    <w:rsid w:val="00603522"/>
    <w:rsid w:val="00603E32"/>
    <w:rsid w:val="00604677"/>
    <w:rsid w:val="006047CD"/>
    <w:rsid w:val="00611CCE"/>
    <w:rsid w:val="00612571"/>
    <w:rsid w:val="00612C80"/>
    <w:rsid w:val="00613377"/>
    <w:rsid w:val="00616EA1"/>
    <w:rsid w:val="00620784"/>
    <w:rsid w:val="006207A5"/>
    <w:rsid w:val="006208DC"/>
    <w:rsid w:val="006219D0"/>
    <w:rsid w:val="00621B49"/>
    <w:rsid w:val="0062314D"/>
    <w:rsid w:val="00623BAC"/>
    <w:rsid w:val="00624855"/>
    <w:rsid w:val="00625FE0"/>
    <w:rsid w:val="0062616B"/>
    <w:rsid w:val="0062641C"/>
    <w:rsid w:val="00627363"/>
    <w:rsid w:val="00627CDD"/>
    <w:rsid w:val="0063072E"/>
    <w:rsid w:val="00630CBD"/>
    <w:rsid w:val="00630E78"/>
    <w:rsid w:val="00631A5A"/>
    <w:rsid w:val="00631C61"/>
    <w:rsid w:val="00632230"/>
    <w:rsid w:val="00636518"/>
    <w:rsid w:val="006371B4"/>
    <w:rsid w:val="00637D77"/>
    <w:rsid w:val="00643283"/>
    <w:rsid w:val="0064363C"/>
    <w:rsid w:val="00643AFC"/>
    <w:rsid w:val="006442BA"/>
    <w:rsid w:val="00644657"/>
    <w:rsid w:val="00646665"/>
    <w:rsid w:val="00646CE0"/>
    <w:rsid w:val="00647AAA"/>
    <w:rsid w:val="00647D68"/>
    <w:rsid w:val="006504E8"/>
    <w:rsid w:val="0065254F"/>
    <w:rsid w:val="00652A2D"/>
    <w:rsid w:val="006541B2"/>
    <w:rsid w:val="006551DF"/>
    <w:rsid w:val="006558C8"/>
    <w:rsid w:val="00656BAC"/>
    <w:rsid w:val="00661589"/>
    <w:rsid w:val="00661F8B"/>
    <w:rsid w:val="00665311"/>
    <w:rsid w:val="00665FC5"/>
    <w:rsid w:val="00667494"/>
    <w:rsid w:val="0067063D"/>
    <w:rsid w:val="00671130"/>
    <w:rsid w:val="0067135A"/>
    <w:rsid w:val="00671DAD"/>
    <w:rsid w:val="00671FEE"/>
    <w:rsid w:val="00672188"/>
    <w:rsid w:val="006724A8"/>
    <w:rsid w:val="00673DA1"/>
    <w:rsid w:val="00675042"/>
    <w:rsid w:val="0068055A"/>
    <w:rsid w:val="0068099A"/>
    <w:rsid w:val="00680EE9"/>
    <w:rsid w:val="0068469B"/>
    <w:rsid w:val="00685052"/>
    <w:rsid w:val="0068526D"/>
    <w:rsid w:val="00686D63"/>
    <w:rsid w:val="0069011B"/>
    <w:rsid w:val="006911F3"/>
    <w:rsid w:val="00692A34"/>
    <w:rsid w:val="006945F0"/>
    <w:rsid w:val="006950A7"/>
    <w:rsid w:val="00696060"/>
    <w:rsid w:val="006967B2"/>
    <w:rsid w:val="00696BA1"/>
    <w:rsid w:val="006A1F2B"/>
    <w:rsid w:val="006A2E27"/>
    <w:rsid w:val="006A33CB"/>
    <w:rsid w:val="006A38DE"/>
    <w:rsid w:val="006A483B"/>
    <w:rsid w:val="006A51DF"/>
    <w:rsid w:val="006A5393"/>
    <w:rsid w:val="006B11D2"/>
    <w:rsid w:val="006C0013"/>
    <w:rsid w:val="006C4540"/>
    <w:rsid w:val="006C4C29"/>
    <w:rsid w:val="006C5A5B"/>
    <w:rsid w:val="006C614C"/>
    <w:rsid w:val="006D1987"/>
    <w:rsid w:val="006D2387"/>
    <w:rsid w:val="006D3F73"/>
    <w:rsid w:val="006D4AA2"/>
    <w:rsid w:val="006D74EC"/>
    <w:rsid w:val="006E1530"/>
    <w:rsid w:val="006E2099"/>
    <w:rsid w:val="006E237A"/>
    <w:rsid w:val="006E38E2"/>
    <w:rsid w:val="006E5F4A"/>
    <w:rsid w:val="006E607B"/>
    <w:rsid w:val="006E6235"/>
    <w:rsid w:val="006F13DB"/>
    <w:rsid w:val="006F2B6F"/>
    <w:rsid w:val="006F4802"/>
    <w:rsid w:val="006F603D"/>
    <w:rsid w:val="006F6E8A"/>
    <w:rsid w:val="006F78A5"/>
    <w:rsid w:val="007026BB"/>
    <w:rsid w:val="007026CC"/>
    <w:rsid w:val="007039DE"/>
    <w:rsid w:val="00703CBD"/>
    <w:rsid w:val="00704729"/>
    <w:rsid w:val="00704765"/>
    <w:rsid w:val="007048C1"/>
    <w:rsid w:val="00704A7C"/>
    <w:rsid w:val="00704CDF"/>
    <w:rsid w:val="00707544"/>
    <w:rsid w:val="00707B32"/>
    <w:rsid w:val="007121D1"/>
    <w:rsid w:val="007130A7"/>
    <w:rsid w:val="00713176"/>
    <w:rsid w:val="00714FDD"/>
    <w:rsid w:val="007161CC"/>
    <w:rsid w:val="0071628D"/>
    <w:rsid w:val="007165FB"/>
    <w:rsid w:val="00720F09"/>
    <w:rsid w:val="00722A36"/>
    <w:rsid w:val="00722DEF"/>
    <w:rsid w:val="007239C5"/>
    <w:rsid w:val="00724195"/>
    <w:rsid w:val="00726EA6"/>
    <w:rsid w:val="00727886"/>
    <w:rsid w:val="00730077"/>
    <w:rsid w:val="00730C75"/>
    <w:rsid w:val="00734E11"/>
    <w:rsid w:val="007350BD"/>
    <w:rsid w:val="00736C7D"/>
    <w:rsid w:val="00740382"/>
    <w:rsid w:val="00740B6B"/>
    <w:rsid w:val="0074246C"/>
    <w:rsid w:val="00742596"/>
    <w:rsid w:val="007428EB"/>
    <w:rsid w:val="0074631B"/>
    <w:rsid w:val="00750207"/>
    <w:rsid w:val="00750844"/>
    <w:rsid w:val="00750FD1"/>
    <w:rsid w:val="0075222E"/>
    <w:rsid w:val="0075292C"/>
    <w:rsid w:val="00752B5A"/>
    <w:rsid w:val="00752FC5"/>
    <w:rsid w:val="00754F41"/>
    <w:rsid w:val="007565B1"/>
    <w:rsid w:val="00757826"/>
    <w:rsid w:val="00763542"/>
    <w:rsid w:val="007654E1"/>
    <w:rsid w:val="00765D2A"/>
    <w:rsid w:val="0077178A"/>
    <w:rsid w:val="007732D6"/>
    <w:rsid w:val="00773BBA"/>
    <w:rsid w:val="00775EE1"/>
    <w:rsid w:val="0077682F"/>
    <w:rsid w:val="007768B2"/>
    <w:rsid w:val="0077760A"/>
    <w:rsid w:val="007815FE"/>
    <w:rsid w:val="00782387"/>
    <w:rsid w:val="00783B7C"/>
    <w:rsid w:val="00784788"/>
    <w:rsid w:val="007848DC"/>
    <w:rsid w:val="0078532C"/>
    <w:rsid w:val="00786200"/>
    <w:rsid w:val="007864D7"/>
    <w:rsid w:val="007908EB"/>
    <w:rsid w:val="00796BA6"/>
    <w:rsid w:val="007A1710"/>
    <w:rsid w:val="007A5B39"/>
    <w:rsid w:val="007B0175"/>
    <w:rsid w:val="007B0F54"/>
    <w:rsid w:val="007B1D88"/>
    <w:rsid w:val="007B3E11"/>
    <w:rsid w:val="007B3ED4"/>
    <w:rsid w:val="007B5ACF"/>
    <w:rsid w:val="007C0C95"/>
    <w:rsid w:val="007C149A"/>
    <w:rsid w:val="007C267E"/>
    <w:rsid w:val="007C430B"/>
    <w:rsid w:val="007C4A38"/>
    <w:rsid w:val="007C68F3"/>
    <w:rsid w:val="007D05B8"/>
    <w:rsid w:val="007D160B"/>
    <w:rsid w:val="007D1EC9"/>
    <w:rsid w:val="007D3464"/>
    <w:rsid w:val="007D554E"/>
    <w:rsid w:val="007D5CF1"/>
    <w:rsid w:val="007D672D"/>
    <w:rsid w:val="007D6F2A"/>
    <w:rsid w:val="007E045D"/>
    <w:rsid w:val="007E11FD"/>
    <w:rsid w:val="007E1396"/>
    <w:rsid w:val="007E3708"/>
    <w:rsid w:val="007E4AF2"/>
    <w:rsid w:val="007E5093"/>
    <w:rsid w:val="007E6590"/>
    <w:rsid w:val="007E6BC2"/>
    <w:rsid w:val="007E6ECA"/>
    <w:rsid w:val="007E76CF"/>
    <w:rsid w:val="007F1C3A"/>
    <w:rsid w:val="007F3602"/>
    <w:rsid w:val="007F4AF1"/>
    <w:rsid w:val="007F5F92"/>
    <w:rsid w:val="00800D66"/>
    <w:rsid w:val="00802385"/>
    <w:rsid w:val="00802979"/>
    <w:rsid w:val="00803A8E"/>
    <w:rsid w:val="00805CC5"/>
    <w:rsid w:val="00806111"/>
    <w:rsid w:val="008062D5"/>
    <w:rsid w:val="00807ED0"/>
    <w:rsid w:val="00810916"/>
    <w:rsid w:val="00811722"/>
    <w:rsid w:val="008155BF"/>
    <w:rsid w:val="00815BA5"/>
    <w:rsid w:val="008168F0"/>
    <w:rsid w:val="008205C9"/>
    <w:rsid w:val="00822837"/>
    <w:rsid w:val="008245A4"/>
    <w:rsid w:val="0082469D"/>
    <w:rsid w:val="00826FF0"/>
    <w:rsid w:val="00827E13"/>
    <w:rsid w:val="008303D7"/>
    <w:rsid w:val="0083170B"/>
    <w:rsid w:val="0083229C"/>
    <w:rsid w:val="00833254"/>
    <w:rsid w:val="0083479E"/>
    <w:rsid w:val="00834B78"/>
    <w:rsid w:val="008359F7"/>
    <w:rsid w:val="00836156"/>
    <w:rsid w:val="0083681A"/>
    <w:rsid w:val="0083761D"/>
    <w:rsid w:val="0084401D"/>
    <w:rsid w:val="00844366"/>
    <w:rsid w:val="00845849"/>
    <w:rsid w:val="008469C4"/>
    <w:rsid w:val="00846C52"/>
    <w:rsid w:val="00851334"/>
    <w:rsid w:val="00851A2A"/>
    <w:rsid w:val="00851AF7"/>
    <w:rsid w:val="00851CCB"/>
    <w:rsid w:val="00862227"/>
    <w:rsid w:val="00862CFD"/>
    <w:rsid w:val="00865836"/>
    <w:rsid w:val="00865C1A"/>
    <w:rsid w:val="00867CB6"/>
    <w:rsid w:val="00870AA7"/>
    <w:rsid w:val="0087110D"/>
    <w:rsid w:val="008807C0"/>
    <w:rsid w:val="00880842"/>
    <w:rsid w:val="00881B9F"/>
    <w:rsid w:val="00882AAF"/>
    <w:rsid w:val="00883A4B"/>
    <w:rsid w:val="008847D0"/>
    <w:rsid w:val="00884A3B"/>
    <w:rsid w:val="00885552"/>
    <w:rsid w:val="00885F52"/>
    <w:rsid w:val="00885FAF"/>
    <w:rsid w:val="0088691A"/>
    <w:rsid w:val="008870DF"/>
    <w:rsid w:val="00890BEE"/>
    <w:rsid w:val="008947A2"/>
    <w:rsid w:val="0089514B"/>
    <w:rsid w:val="00896136"/>
    <w:rsid w:val="00897841"/>
    <w:rsid w:val="00897984"/>
    <w:rsid w:val="00897C96"/>
    <w:rsid w:val="008A25B2"/>
    <w:rsid w:val="008A2D10"/>
    <w:rsid w:val="008A3379"/>
    <w:rsid w:val="008A3569"/>
    <w:rsid w:val="008A4342"/>
    <w:rsid w:val="008A45CA"/>
    <w:rsid w:val="008A53C1"/>
    <w:rsid w:val="008A59FD"/>
    <w:rsid w:val="008A75D5"/>
    <w:rsid w:val="008A7F3B"/>
    <w:rsid w:val="008B0CA6"/>
    <w:rsid w:val="008B0EF0"/>
    <w:rsid w:val="008B162B"/>
    <w:rsid w:val="008B1737"/>
    <w:rsid w:val="008B307B"/>
    <w:rsid w:val="008B3F00"/>
    <w:rsid w:val="008B4162"/>
    <w:rsid w:val="008B6535"/>
    <w:rsid w:val="008C2459"/>
    <w:rsid w:val="008C3120"/>
    <w:rsid w:val="008C4918"/>
    <w:rsid w:val="008D3DC9"/>
    <w:rsid w:val="008D4FC4"/>
    <w:rsid w:val="008D7E94"/>
    <w:rsid w:val="008E0273"/>
    <w:rsid w:val="008E0543"/>
    <w:rsid w:val="008E08A2"/>
    <w:rsid w:val="008E0935"/>
    <w:rsid w:val="008E0A95"/>
    <w:rsid w:val="008E234B"/>
    <w:rsid w:val="008E277A"/>
    <w:rsid w:val="008E2E98"/>
    <w:rsid w:val="008E38DF"/>
    <w:rsid w:val="008E3B37"/>
    <w:rsid w:val="008E48AD"/>
    <w:rsid w:val="008E4CA9"/>
    <w:rsid w:val="008E50EE"/>
    <w:rsid w:val="008E5C6C"/>
    <w:rsid w:val="008F0597"/>
    <w:rsid w:val="008F1E7F"/>
    <w:rsid w:val="008F31E7"/>
    <w:rsid w:val="008F49AA"/>
    <w:rsid w:val="008F4BF7"/>
    <w:rsid w:val="008F57AF"/>
    <w:rsid w:val="008F59F4"/>
    <w:rsid w:val="008F7E4F"/>
    <w:rsid w:val="008F7E54"/>
    <w:rsid w:val="008F7E74"/>
    <w:rsid w:val="009006EC"/>
    <w:rsid w:val="00904397"/>
    <w:rsid w:val="009053E7"/>
    <w:rsid w:val="00907B7C"/>
    <w:rsid w:val="00910AEA"/>
    <w:rsid w:val="0091542F"/>
    <w:rsid w:val="00922161"/>
    <w:rsid w:val="00923960"/>
    <w:rsid w:val="00925ADD"/>
    <w:rsid w:val="00927135"/>
    <w:rsid w:val="00930253"/>
    <w:rsid w:val="00930F12"/>
    <w:rsid w:val="00931FFB"/>
    <w:rsid w:val="009344C1"/>
    <w:rsid w:val="00935957"/>
    <w:rsid w:val="00936C20"/>
    <w:rsid w:val="00937150"/>
    <w:rsid w:val="0094155A"/>
    <w:rsid w:val="00941CC1"/>
    <w:rsid w:val="00941E94"/>
    <w:rsid w:val="00944311"/>
    <w:rsid w:val="00944B8D"/>
    <w:rsid w:val="00944CFE"/>
    <w:rsid w:val="00946157"/>
    <w:rsid w:val="009463A6"/>
    <w:rsid w:val="0094650B"/>
    <w:rsid w:val="00947657"/>
    <w:rsid w:val="00947BE9"/>
    <w:rsid w:val="009502C2"/>
    <w:rsid w:val="00951AAF"/>
    <w:rsid w:val="00953994"/>
    <w:rsid w:val="00953E3D"/>
    <w:rsid w:val="00954FA5"/>
    <w:rsid w:val="00955750"/>
    <w:rsid w:val="00956973"/>
    <w:rsid w:val="00957695"/>
    <w:rsid w:val="00957BA2"/>
    <w:rsid w:val="00962738"/>
    <w:rsid w:val="0096418B"/>
    <w:rsid w:val="009643B9"/>
    <w:rsid w:val="009676F3"/>
    <w:rsid w:val="009678A7"/>
    <w:rsid w:val="00971DCF"/>
    <w:rsid w:val="00972DCF"/>
    <w:rsid w:val="009737E8"/>
    <w:rsid w:val="009748C0"/>
    <w:rsid w:val="009773FD"/>
    <w:rsid w:val="00977EA3"/>
    <w:rsid w:val="00980A77"/>
    <w:rsid w:val="00980ABA"/>
    <w:rsid w:val="00980E8E"/>
    <w:rsid w:val="00982A52"/>
    <w:rsid w:val="009833D5"/>
    <w:rsid w:val="00987712"/>
    <w:rsid w:val="00987F14"/>
    <w:rsid w:val="00990C68"/>
    <w:rsid w:val="00992BFA"/>
    <w:rsid w:val="0099316C"/>
    <w:rsid w:val="00993C99"/>
    <w:rsid w:val="00994873"/>
    <w:rsid w:val="009948B5"/>
    <w:rsid w:val="009970B1"/>
    <w:rsid w:val="00997337"/>
    <w:rsid w:val="009A02B2"/>
    <w:rsid w:val="009A07C6"/>
    <w:rsid w:val="009A126E"/>
    <w:rsid w:val="009A2292"/>
    <w:rsid w:val="009A33FD"/>
    <w:rsid w:val="009A4FA1"/>
    <w:rsid w:val="009A70D4"/>
    <w:rsid w:val="009A7E8B"/>
    <w:rsid w:val="009B16DF"/>
    <w:rsid w:val="009B2847"/>
    <w:rsid w:val="009B376F"/>
    <w:rsid w:val="009B4608"/>
    <w:rsid w:val="009B4950"/>
    <w:rsid w:val="009B5161"/>
    <w:rsid w:val="009B5FD1"/>
    <w:rsid w:val="009C1BB4"/>
    <w:rsid w:val="009C4BD6"/>
    <w:rsid w:val="009C58B1"/>
    <w:rsid w:val="009C61CC"/>
    <w:rsid w:val="009C675B"/>
    <w:rsid w:val="009D5BC8"/>
    <w:rsid w:val="009D611E"/>
    <w:rsid w:val="009D7A7B"/>
    <w:rsid w:val="009E04AB"/>
    <w:rsid w:val="009E04DC"/>
    <w:rsid w:val="009E06C6"/>
    <w:rsid w:val="009E23DD"/>
    <w:rsid w:val="009E243D"/>
    <w:rsid w:val="009E2C42"/>
    <w:rsid w:val="009E4517"/>
    <w:rsid w:val="009E50CB"/>
    <w:rsid w:val="009E5453"/>
    <w:rsid w:val="009F30A2"/>
    <w:rsid w:val="009F3825"/>
    <w:rsid w:val="009F46F5"/>
    <w:rsid w:val="009F4735"/>
    <w:rsid w:val="009F6DAE"/>
    <w:rsid w:val="009F7460"/>
    <w:rsid w:val="00A014E7"/>
    <w:rsid w:val="00A02478"/>
    <w:rsid w:val="00A03F82"/>
    <w:rsid w:val="00A05902"/>
    <w:rsid w:val="00A05CCF"/>
    <w:rsid w:val="00A0749D"/>
    <w:rsid w:val="00A100A3"/>
    <w:rsid w:val="00A10274"/>
    <w:rsid w:val="00A108C7"/>
    <w:rsid w:val="00A11D70"/>
    <w:rsid w:val="00A11F73"/>
    <w:rsid w:val="00A13C47"/>
    <w:rsid w:val="00A15790"/>
    <w:rsid w:val="00A164FA"/>
    <w:rsid w:val="00A16A43"/>
    <w:rsid w:val="00A179D2"/>
    <w:rsid w:val="00A21ADC"/>
    <w:rsid w:val="00A302AE"/>
    <w:rsid w:val="00A32FCF"/>
    <w:rsid w:val="00A36BF6"/>
    <w:rsid w:val="00A36D20"/>
    <w:rsid w:val="00A402B2"/>
    <w:rsid w:val="00A41D32"/>
    <w:rsid w:val="00A43264"/>
    <w:rsid w:val="00A43442"/>
    <w:rsid w:val="00A43C03"/>
    <w:rsid w:val="00A44250"/>
    <w:rsid w:val="00A44675"/>
    <w:rsid w:val="00A463C1"/>
    <w:rsid w:val="00A5101E"/>
    <w:rsid w:val="00A51655"/>
    <w:rsid w:val="00A516B6"/>
    <w:rsid w:val="00A52D07"/>
    <w:rsid w:val="00A53C19"/>
    <w:rsid w:val="00A55293"/>
    <w:rsid w:val="00A558EC"/>
    <w:rsid w:val="00A55B94"/>
    <w:rsid w:val="00A60D18"/>
    <w:rsid w:val="00A63110"/>
    <w:rsid w:val="00A637F7"/>
    <w:rsid w:val="00A63CA2"/>
    <w:rsid w:val="00A657B8"/>
    <w:rsid w:val="00A657F6"/>
    <w:rsid w:val="00A65F3D"/>
    <w:rsid w:val="00A662A3"/>
    <w:rsid w:val="00A6772C"/>
    <w:rsid w:val="00A67909"/>
    <w:rsid w:val="00A70228"/>
    <w:rsid w:val="00A718D0"/>
    <w:rsid w:val="00A71EE9"/>
    <w:rsid w:val="00A7262B"/>
    <w:rsid w:val="00A74B1F"/>
    <w:rsid w:val="00A77757"/>
    <w:rsid w:val="00A77BC8"/>
    <w:rsid w:val="00A808F0"/>
    <w:rsid w:val="00A81A09"/>
    <w:rsid w:val="00A81FFE"/>
    <w:rsid w:val="00A84382"/>
    <w:rsid w:val="00A87841"/>
    <w:rsid w:val="00A93818"/>
    <w:rsid w:val="00A95642"/>
    <w:rsid w:val="00A9589F"/>
    <w:rsid w:val="00A97420"/>
    <w:rsid w:val="00A9797D"/>
    <w:rsid w:val="00A97A59"/>
    <w:rsid w:val="00A97E13"/>
    <w:rsid w:val="00AA4C9C"/>
    <w:rsid w:val="00AA5DED"/>
    <w:rsid w:val="00AA5ED6"/>
    <w:rsid w:val="00AA6195"/>
    <w:rsid w:val="00AB0AC9"/>
    <w:rsid w:val="00AB5ED0"/>
    <w:rsid w:val="00AB5EF8"/>
    <w:rsid w:val="00AB6070"/>
    <w:rsid w:val="00AB7E08"/>
    <w:rsid w:val="00AC0715"/>
    <w:rsid w:val="00AC091F"/>
    <w:rsid w:val="00AC2456"/>
    <w:rsid w:val="00AC277C"/>
    <w:rsid w:val="00AC3059"/>
    <w:rsid w:val="00AC37FD"/>
    <w:rsid w:val="00AC58A2"/>
    <w:rsid w:val="00AC6253"/>
    <w:rsid w:val="00AD03C0"/>
    <w:rsid w:val="00AD17BB"/>
    <w:rsid w:val="00AD1FC1"/>
    <w:rsid w:val="00AD3AD8"/>
    <w:rsid w:val="00AD4288"/>
    <w:rsid w:val="00AD5771"/>
    <w:rsid w:val="00AD5789"/>
    <w:rsid w:val="00AE0F0B"/>
    <w:rsid w:val="00AE1619"/>
    <w:rsid w:val="00AE4871"/>
    <w:rsid w:val="00AF0B73"/>
    <w:rsid w:val="00AF15EC"/>
    <w:rsid w:val="00AF246B"/>
    <w:rsid w:val="00AF33CF"/>
    <w:rsid w:val="00AF5B55"/>
    <w:rsid w:val="00AF64F9"/>
    <w:rsid w:val="00AF6F74"/>
    <w:rsid w:val="00B010E6"/>
    <w:rsid w:val="00B0626E"/>
    <w:rsid w:val="00B070E8"/>
    <w:rsid w:val="00B1165D"/>
    <w:rsid w:val="00B124E2"/>
    <w:rsid w:val="00B1256B"/>
    <w:rsid w:val="00B14AA3"/>
    <w:rsid w:val="00B14DFA"/>
    <w:rsid w:val="00B207C1"/>
    <w:rsid w:val="00B20904"/>
    <w:rsid w:val="00B21B5A"/>
    <w:rsid w:val="00B21FFC"/>
    <w:rsid w:val="00B22443"/>
    <w:rsid w:val="00B274B8"/>
    <w:rsid w:val="00B27A34"/>
    <w:rsid w:val="00B315E8"/>
    <w:rsid w:val="00B328BF"/>
    <w:rsid w:val="00B3438E"/>
    <w:rsid w:val="00B34EBE"/>
    <w:rsid w:val="00B3597C"/>
    <w:rsid w:val="00B3603B"/>
    <w:rsid w:val="00B36F96"/>
    <w:rsid w:val="00B37A50"/>
    <w:rsid w:val="00B37AFD"/>
    <w:rsid w:val="00B40E0A"/>
    <w:rsid w:val="00B429A4"/>
    <w:rsid w:val="00B42A9F"/>
    <w:rsid w:val="00B44E10"/>
    <w:rsid w:val="00B45944"/>
    <w:rsid w:val="00B4663D"/>
    <w:rsid w:val="00B46EB2"/>
    <w:rsid w:val="00B47903"/>
    <w:rsid w:val="00B50C96"/>
    <w:rsid w:val="00B51794"/>
    <w:rsid w:val="00B51F78"/>
    <w:rsid w:val="00B56D93"/>
    <w:rsid w:val="00B56DAA"/>
    <w:rsid w:val="00B570CC"/>
    <w:rsid w:val="00B601B9"/>
    <w:rsid w:val="00B63840"/>
    <w:rsid w:val="00B64DAF"/>
    <w:rsid w:val="00B65443"/>
    <w:rsid w:val="00B65AAE"/>
    <w:rsid w:val="00B6694F"/>
    <w:rsid w:val="00B67925"/>
    <w:rsid w:val="00B71AF2"/>
    <w:rsid w:val="00B73E83"/>
    <w:rsid w:val="00B74A9B"/>
    <w:rsid w:val="00B74FEA"/>
    <w:rsid w:val="00B75A3B"/>
    <w:rsid w:val="00B76DD8"/>
    <w:rsid w:val="00B81763"/>
    <w:rsid w:val="00B82548"/>
    <w:rsid w:val="00B82880"/>
    <w:rsid w:val="00B8372F"/>
    <w:rsid w:val="00B83ADF"/>
    <w:rsid w:val="00B85350"/>
    <w:rsid w:val="00B85429"/>
    <w:rsid w:val="00B85738"/>
    <w:rsid w:val="00B8611A"/>
    <w:rsid w:val="00B8612A"/>
    <w:rsid w:val="00B872B1"/>
    <w:rsid w:val="00B877AF"/>
    <w:rsid w:val="00B9525F"/>
    <w:rsid w:val="00B95F75"/>
    <w:rsid w:val="00B97718"/>
    <w:rsid w:val="00BA23BE"/>
    <w:rsid w:val="00BA24B7"/>
    <w:rsid w:val="00BA468B"/>
    <w:rsid w:val="00BA50B8"/>
    <w:rsid w:val="00BA6503"/>
    <w:rsid w:val="00BB242F"/>
    <w:rsid w:val="00BB26D2"/>
    <w:rsid w:val="00BB44C4"/>
    <w:rsid w:val="00BB5A8A"/>
    <w:rsid w:val="00BB7CE9"/>
    <w:rsid w:val="00BC078E"/>
    <w:rsid w:val="00BC191A"/>
    <w:rsid w:val="00BC1CE5"/>
    <w:rsid w:val="00BC27AA"/>
    <w:rsid w:val="00BC2ABE"/>
    <w:rsid w:val="00BC3E78"/>
    <w:rsid w:val="00BC3F56"/>
    <w:rsid w:val="00BC43CA"/>
    <w:rsid w:val="00BC60A8"/>
    <w:rsid w:val="00BC70E7"/>
    <w:rsid w:val="00BC7AF4"/>
    <w:rsid w:val="00BC7B32"/>
    <w:rsid w:val="00BD0559"/>
    <w:rsid w:val="00BD1170"/>
    <w:rsid w:val="00BD1802"/>
    <w:rsid w:val="00BD3DED"/>
    <w:rsid w:val="00BD416A"/>
    <w:rsid w:val="00BD628B"/>
    <w:rsid w:val="00BD76F3"/>
    <w:rsid w:val="00BE1DD4"/>
    <w:rsid w:val="00BE212D"/>
    <w:rsid w:val="00BE236F"/>
    <w:rsid w:val="00BE2606"/>
    <w:rsid w:val="00BE2A3B"/>
    <w:rsid w:val="00BE507E"/>
    <w:rsid w:val="00BE71C9"/>
    <w:rsid w:val="00BE78F3"/>
    <w:rsid w:val="00BE79BC"/>
    <w:rsid w:val="00BF0274"/>
    <w:rsid w:val="00BF0403"/>
    <w:rsid w:val="00BF086D"/>
    <w:rsid w:val="00BF4F72"/>
    <w:rsid w:val="00BF7C2F"/>
    <w:rsid w:val="00C01A23"/>
    <w:rsid w:val="00C02BBB"/>
    <w:rsid w:val="00C03A6A"/>
    <w:rsid w:val="00C10031"/>
    <w:rsid w:val="00C1183C"/>
    <w:rsid w:val="00C12254"/>
    <w:rsid w:val="00C146F4"/>
    <w:rsid w:val="00C15028"/>
    <w:rsid w:val="00C1516C"/>
    <w:rsid w:val="00C212A8"/>
    <w:rsid w:val="00C2424D"/>
    <w:rsid w:val="00C2484E"/>
    <w:rsid w:val="00C25167"/>
    <w:rsid w:val="00C26E15"/>
    <w:rsid w:val="00C30134"/>
    <w:rsid w:val="00C35E9C"/>
    <w:rsid w:val="00C361DE"/>
    <w:rsid w:val="00C3635E"/>
    <w:rsid w:val="00C37A67"/>
    <w:rsid w:val="00C432F3"/>
    <w:rsid w:val="00C43F56"/>
    <w:rsid w:val="00C441DC"/>
    <w:rsid w:val="00C4449C"/>
    <w:rsid w:val="00C46D9C"/>
    <w:rsid w:val="00C47B27"/>
    <w:rsid w:val="00C50679"/>
    <w:rsid w:val="00C51D0C"/>
    <w:rsid w:val="00C55310"/>
    <w:rsid w:val="00C5637B"/>
    <w:rsid w:val="00C62106"/>
    <w:rsid w:val="00C64A66"/>
    <w:rsid w:val="00C64B5F"/>
    <w:rsid w:val="00C64F2E"/>
    <w:rsid w:val="00C6504A"/>
    <w:rsid w:val="00C65F73"/>
    <w:rsid w:val="00C706F4"/>
    <w:rsid w:val="00C719AC"/>
    <w:rsid w:val="00C72F9F"/>
    <w:rsid w:val="00C73862"/>
    <w:rsid w:val="00C739DE"/>
    <w:rsid w:val="00C73A1C"/>
    <w:rsid w:val="00C73A8C"/>
    <w:rsid w:val="00C73B5B"/>
    <w:rsid w:val="00C74145"/>
    <w:rsid w:val="00C74813"/>
    <w:rsid w:val="00C74FCB"/>
    <w:rsid w:val="00C75DDD"/>
    <w:rsid w:val="00C77BAB"/>
    <w:rsid w:val="00C80672"/>
    <w:rsid w:val="00C80C0D"/>
    <w:rsid w:val="00C80E4C"/>
    <w:rsid w:val="00C81AAB"/>
    <w:rsid w:val="00C83C39"/>
    <w:rsid w:val="00C84220"/>
    <w:rsid w:val="00C84F2F"/>
    <w:rsid w:val="00C857CF"/>
    <w:rsid w:val="00C870EC"/>
    <w:rsid w:val="00C906E3"/>
    <w:rsid w:val="00C90EB1"/>
    <w:rsid w:val="00C93692"/>
    <w:rsid w:val="00C94E0B"/>
    <w:rsid w:val="00C96C3A"/>
    <w:rsid w:val="00C9749A"/>
    <w:rsid w:val="00CA1048"/>
    <w:rsid w:val="00CA36F2"/>
    <w:rsid w:val="00CA475D"/>
    <w:rsid w:val="00CA4AD6"/>
    <w:rsid w:val="00CA553A"/>
    <w:rsid w:val="00CA5968"/>
    <w:rsid w:val="00CA7C6F"/>
    <w:rsid w:val="00CB1969"/>
    <w:rsid w:val="00CB255B"/>
    <w:rsid w:val="00CB2DAB"/>
    <w:rsid w:val="00CB53D9"/>
    <w:rsid w:val="00CB58B8"/>
    <w:rsid w:val="00CB6497"/>
    <w:rsid w:val="00CB65E0"/>
    <w:rsid w:val="00CC05A0"/>
    <w:rsid w:val="00CC20B0"/>
    <w:rsid w:val="00CC27A0"/>
    <w:rsid w:val="00CC3967"/>
    <w:rsid w:val="00CC58ED"/>
    <w:rsid w:val="00CC6603"/>
    <w:rsid w:val="00CC7871"/>
    <w:rsid w:val="00CC7D65"/>
    <w:rsid w:val="00CD1A85"/>
    <w:rsid w:val="00CD42D2"/>
    <w:rsid w:val="00CD4D4C"/>
    <w:rsid w:val="00CE01C2"/>
    <w:rsid w:val="00CE0A3B"/>
    <w:rsid w:val="00CE14E4"/>
    <w:rsid w:val="00CE2A1C"/>
    <w:rsid w:val="00CE3E84"/>
    <w:rsid w:val="00CE66FE"/>
    <w:rsid w:val="00CF4281"/>
    <w:rsid w:val="00CF4D67"/>
    <w:rsid w:val="00CF5285"/>
    <w:rsid w:val="00CF5868"/>
    <w:rsid w:val="00CF73D4"/>
    <w:rsid w:val="00D03B68"/>
    <w:rsid w:val="00D04BC2"/>
    <w:rsid w:val="00D04C64"/>
    <w:rsid w:val="00D05F77"/>
    <w:rsid w:val="00D11D71"/>
    <w:rsid w:val="00D131A4"/>
    <w:rsid w:val="00D164A8"/>
    <w:rsid w:val="00D16B39"/>
    <w:rsid w:val="00D2131C"/>
    <w:rsid w:val="00D2203E"/>
    <w:rsid w:val="00D23DDF"/>
    <w:rsid w:val="00D23EBD"/>
    <w:rsid w:val="00D26959"/>
    <w:rsid w:val="00D308A2"/>
    <w:rsid w:val="00D3350D"/>
    <w:rsid w:val="00D351C6"/>
    <w:rsid w:val="00D35370"/>
    <w:rsid w:val="00D362DB"/>
    <w:rsid w:val="00D40A7E"/>
    <w:rsid w:val="00D412DF"/>
    <w:rsid w:val="00D41EEE"/>
    <w:rsid w:val="00D44916"/>
    <w:rsid w:val="00D46210"/>
    <w:rsid w:val="00D463BE"/>
    <w:rsid w:val="00D5075C"/>
    <w:rsid w:val="00D534B6"/>
    <w:rsid w:val="00D56B57"/>
    <w:rsid w:val="00D6186F"/>
    <w:rsid w:val="00D619CC"/>
    <w:rsid w:val="00D64061"/>
    <w:rsid w:val="00D65132"/>
    <w:rsid w:val="00D661B8"/>
    <w:rsid w:val="00D67A07"/>
    <w:rsid w:val="00D67F2C"/>
    <w:rsid w:val="00D70CCA"/>
    <w:rsid w:val="00D73AC1"/>
    <w:rsid w:val="00D76C0E"/>
    <w:rsid w:val="00D82896"/>
    <w:rsid w:val="00D85EB8"/>
    <w:rsid w:val="00D8697D"/>
    <w:rsid w:val="00D86B50"/>
    <w:rsid w:val="00D9027D"/>
    <w:rsid w:val="00D913F1"/>
    <w:rsid w:val="00D91B5C"/>
    <w:rsid w:val="00D932E4"/>
    <w:rsid w:val="00D9363F"/>
    <w:rsid w:val="00D9422F"/>
    <w:rsid w:val="00D948DD"/>
    <w:rsid w:val="00D96516"/>
    <w:rsid w:val="00D9664F"/>
    <w:rsid w:val="00DA02F7"/>
    <w:rsid w:val="00DA0516"/>
    <w:rsid w:val="00DA0B66"/>
    <w:rsid w:val="00DA0F54"/>
    <w:rsid w:val="00DA1122"/>
    <w:rsid w:val="00DA1AF8"/>
    <w:rsid w:val="00DA234C"/>
    <w:rsid w:val="00DA2774"/>
    <w:rsid w:val="00DA28D7"/>
    <w:rsid w:val="00DA3F51"/>
    <w:rsid w:val="00DA52AA"/>
    <w:rsid w:val="00DB0986"/>
    <w:rsid w:val="00DB0F2D"/>
    <w:rsid w:val="00DB345D"/>
    <w:rsid w:val="00DB462B"/>
    <w:rsid w:val="00DB481F"/>
    <w:rsid w:val="00DB50AE"/>
    <w:rsid w:val="00DC06E9"/>
    <w:rsid w:val="00DC26E0"/>
    <w:rsid w:val="00DC2C04"/>
    <w:rsid w:val="00DC3046"/>
    <w:rsid w:val="00DC463C"/>
    <w:rsid w:val="00DC7CEB"/>
    <w:rsid w:val="00DD0AEE"/>
    <w:rsid w:val="00DD118F"/>
    <w:rsid w:val="00DD11C6"/>
    <w:rsid w:val="00DD1F56"/>
    <w:rsid w:val="00DD2368"/>
    <w:rsid w:val="00DD3EE6"/>
    <w:rsid w:val="00DD4E05"/>
    <w:rsid w:val="00DD50D0"/>
    <w:rsid w:val="00DD55ED"/>
    <w:rsid w:val="00DD712A"/>
    <w:rsid w:val="00DD7E7C"/>
    <w:rsid w:val="00DE2C42"/>
    <w:rsid w:val="00DE3774"/>
    <w:rsid w:val="00DE4A87"/>
    <w:rsid w:val="00DE54EE"/>
    <w:rsid w:val="00DE550D"/>
    <w:rsid w:val="00DE7F31"/>
    <w:rsid w:val="00DF08FE"/>
    <w:rsid w:val="00DF14BB"/>
    <w:rsid w:val="00DF192E"/>
    <w:rsid w:val="00DF1DD2"/>
    <w:rsid w:val="00DF21D7"/>
    <w:rsid w:val="00DF4556"/>
    <w:rsid w:val="00DF6578"/>
    <w:rsid w:val="00E0196D"/>
    <w:rsid w:val="00E029EF"/>
    <w:rsid w:val="00E02A7B"/>
    <w:rsid w:val="00E030E5"/>
    <w:rsid w:val="00E03889"/>
    <w:rsid w:val="00E039D5"/>
    <w:rsid w:val="00E05257"/>
    <w:rsid w:val="00E06EB8"/>
    <w:rsid w:val="00E1631D"/>
    <w:rsid w:val="00E177E7"/>
    <w:rsid w:val="00E221B3"/>
    <w:rsid w:val="00E226C3"/>
    <w:rsid w:val="00E24FBA"/>
    <w:rsid w:val="00E2680C"/>
    <w:rsid w:val="00E274FD"/>
    <w:rsid w:val="00E30E95"/>
    <w:rsid w:val="00E3234B"/>
    <w:rsid w:val="00E32487"/>
    <w:rsid w:val="00E32AD3"/>
    <w:rsid w:val="00E34109"/>
    <w:rsid w:val="00E34CDB"/>
    <w:rsid w:val="00E34FCE"/>
    <w:rsid w:val="00E3524A"/>
    <w:rsid w:val="00E3531B"/>
    <w:rsid w:val="00E36CB5"/>
    <w:rsid w:val="00E370F1"/>
    <w:rsid w:val="00E37404"/>
    <w:rsid w:val="00E40F55"/>
    <w:rsid w:val="00E41649"/>
    <w:rsid w:val="00E41F16"/>
    <w:rsid w:val="00E44392"/>
    <w:rsid w:val="00E517CA"/>
    <w:rsid w:val="00E52657"/>
    <w:rsid w:val="00E530A9"/>
    <w:rsid w:val="00E5359F"/>
    <w:rsid w:val="00E53765"/>
    <w:rsid w:val="00E544BC"/>
    <w:rsid w:val="00E555AA"/>
    <w:rsid w:val="00E57A51"/>
    <w:rsid w:val="00E60904"/>
    <w:rsid w:val="00E60CCC"/>
    <w:rsid w:val="00E61695"/>
    <w:rsid w:val="00E62465"/>
    <w:rsid w:val="00E62849"/>
    <w:rsid w:val="00E62E11"/>
    <w:rsid w:val="00E63C98"/>
    <w:rsid w:val="00E6477E"/>
    <w:rsid w:val="00E65378"/>
    <w:rsid w:val="00E65AFF"/>
    <w:rsid w:val="00E666E9"/>
    <w:rsid w:val="00E66E77"/>
    <w:rsid w:val="00E674B0"/>
    <w:rsid w:val="00E70029"/>
    <w:rsid w:val="00E71E75"/>
    <w:rsid w:val="00E73B80"/>
    <w:rsid w:val="00E7685C"/>
    <w:rsid w:val="00E770C9"/>
    <w:rsid w:val="00E77256"/>
    <w:rsid w:val="00E7782B"/>
    <w:rsid w:val="00E77F4D"/>
    <w:rsid w:val="00E8051A"/>
    <w:rsid w:val="00E81109"/>
    <w:rsid w:val="00E86719"/>
    <w:rsid w:val="00E87AEA"/>
    <w:rsid w:val="00E90653"/>
    <w:rsid w:val="00E90FB2"/>
    <w:rsid w:val="00E91581"/>
    <w:rsid w:val="00E918C6"/>
    <w:rsid w:val="00E919F4"/>
    <w:rsid w:val="00E95E43"/>
    <w:rsid w:val="00EA05B2"/>
    <w:rsid w:val="00EA21C4"/>
    <w:rsid w:val="00EA4187"/>
    <w:rsid w:val="00EA4788"/>
    <w:rsid w:val="00EA4F6B"/>
    <w:rsid w:val="00EA797E"/>
    <w:rsid w:val="00EA7E60"/>
    <w:rsid w:val="00EB1556"/>
    <w:rsid w:val="00EB1E54"/>
    <w:rsid w:val="00EB334C"/>
    <w:rsid w:val="00EB4711"/>
    <w:rsid w:val="00EB5C52"/>
    <w:rsid w:val="00EB68C9"/>
    <w:rsid w:val="00EB6A14"/>
    <w:rsid w:val="00EB6E7A"/>
    <w:rsid w:val="00EC2E66"/>
    <w:rsid w:val="00EC49AF"/>
    <w:rsid w:val="00EC5A2B"/>
    <w:rsid w:val="00EC5D43"/>
    <w:rsid w:val="00EC6EFE"/>
    <w:rsid w:val="00EC7AEF"/>
    <w:rsid w:val="00EC7B68"/>
    <w:rsid w:val="00ED0640"/>
    <w:rsid w:val="00ED0FD4"/>
    <w:rsid w:val="00ED13FD"/>
    <w:rsid w:val="00ED2298"/>
    <w:rsid w:val="00ED26EB"/>
    <w:rsid w:val="00ED3456"/>
    <w:rsid w:val="00ED3BC3"/>
    <w:rsid w:val="00ED4F89"/>
    <w:rsid w:val="00ED5129"/>
    <w:rsid w:val="00ED54F2"/>
    <w:rsid w:val="00ED59C4"/>
    <w:rsid w:val="00ED5C76"/>
    <w:rsid w:val="00ED5FEB"/>
    <w:rsid w:val="00ED60E6"/>
    <w:rsid w:val="00ED6B7F"/>
    <w:rsid w:val="00ED7A3C"/>
    <w:rsid w:val="00EE01C7"/>
    <w:rsid w:val="00EE0CA3"/>
    <w:rsid w:val="00EE1878"/>
    <w:rsid w:val="00EE526B"/>
    <w:rsid w:val="00EE62D1"/>
    <w:rsid w:val="00EE69C3"/>
    <w:rsid w:val="00EF04A9"/>
    <w:rsid w:val="00EF0D8F"/>
    <w:rsid w:val="00EF216E"/>
    <w:rsid w:val="00EF24A2"/>
    <w:rsid w:val="00EF2786"/>
    <w:rsid w:val="00EF291B"/>
    <w:rsid w:val="00EF37FE"/>
    <w:rsid w:val="00EF3A9E"/>
    <w:rsid w:val="00EF4E1D"/>
    <w:rsid w:val="00EF509C"/>
    <w:rsid w:val="00EF5718"/>
    <w:rsid w:val="00EF66B6"/>
    <w:rsid w:val="00EF6B14"/>
    <w:rsid w:val="00EF7273"/>
    <w:rsid w:val="00F01985"/>
    <w:rsid w:val="00F01FD4"/>
    <w:rsid w:val="00F03AC4"/>
    <w:rsid w:val="00F05855"/>
    <w:rsid w:val="00F0650D"/>
    <w:rsid w:val="00F06F53"/>
    <w:rsid w:val="00F0726C"/>
    <w:rsid w:val="00F07A4B"/>
    <w:rsid w:val="00F11A29"/>
    <w:rsid w:val="00F12874"/>
    <w:rsid w:val="00F131C7"/>
    <w:rsid w:val="00F138D9"/>
    <w:rsid w:val="00F14195"/>
    <w:rsid w:val="00F1471F"/>
    <w:rsid w:val="00F16E39"/>
    <w:rsid w:val="00F17045"/>
    <w:rsid w:val="00F20935"/>
    <w:rsid w:val="00F209DB"/>
    <w:rsid w:val="00F20A82"/>
    <w:rsid w:val="00F2112C"/>
    <w:rsid w:val="00F228B7"/>
    <w:rsid w:val="00F22A2B"/>
    <w:rsid w:val="00F24377"/>
    <w:rsid w:val="00F26106"/>
    <w:rsid w:val="00F267DB"/>
    <w:rsid w:val="00F26AE6"/>
    <w:rsid w:val="00F30EF3"/>
    <w:rsid w:val="00F31101"/>
    <w:rsid w:val="00F33C15"/>
    <w:rsid w:val="00F345C3"/>
    <w:rsid w:val="00F34B26"/>
    <w:rsid w:val="00F34DEF"/>
    <w:rsid w:val="00F360EE"/>
    <w:rsid w:val="00F365B6"/>
    <w:rsid w:val="00F401D4"/>
    <w:rsid w:val="00F40F44"/>
    <w:rsid w:val="00F428DF"/>
    <w:rsid w:val="00F46F9E"/>
    <w:rsid w:val="00F4758D"/>
    <w:rsid w:val="00F47CD9"/>
    <w:rsid w:val="00F505B2"/>
    <w:rsid w:val="00F50632"/>
    <w:rsid w:val="00F519FF"/>
    <w:rsid w:val="00F56A04"/>
    <w:rsid w:val="00F57CFA"/>
    <w:rsid w:val="00F60246"/>
    <w:rsid w:val="00F604AD"/>
    <w:rsid w:val="00F61F4E"/>
    <w:rsid w:val="00F62545"/>
    <w:rsid w:val="00F629FE"/>
    <w:rsid w:val="00F6522B"/>
    <w:rsid w:val="00F65946"/>
    <w:rsid w:val="00F6600D"/>
    <w:rsid w:val="00F70937"/>
    <w:rsid w:val="00F728FA"/>
    <w:rsid w:val="00F72ED7"/>
    <w:rsid w:val="00F73A04"/>
    <w:rsid w:val="00F74C21"/>
    <w:rsid w:val="00F758ED"/>
    <w:rsid w:val="00F76728"/>
    <w:rsid w:val="00F76E2E"/>
    <w:rsid w:val="00F77E0C"/>
    <w:rsid w:val="00F811ED"/>
    <w:rsid w:val="00F84266"/>
    <w:rsid w:val="00F87672"/>
    <w:rsid w:val="00F95A30"/>
    <w:rsid w:val="00F962C5"/>
    <w:rsid w:val="00F9780B"/>
    <w:rsid w:val="00F97B0A"/>
    <w:rsid w:val="00FA4D77"/>
    <w:rsid w:val="00FA5153"/>
    <w:rsid w:val="00FA557C"/>
    <w:rsid w:val="00FA68E0"/>
    <w:rsid w:val="00FA7D16"/>
    <w:rsid w:val="00FB0033"/>
    <w:rsid w:val="00FB0150"/>
    <w:rsid w:val="00FB0661"/>
    <w:rsid w:val="00FB070C"/>
    <w:rsid w:val="00FB0DED"/>
    <w:rsid w:val="00FB12AD"/>
    <w:rsid w:val="00FB2409"/>
    <w:rsid w:val="00FB3021"/>
    <w:rsid w:val="00FB3562"/>
    <w:rsid w:val="00FB3A7B"/>
    <w:rsid w:val="00FC11D3"/>
    <w:rsid w:val="00FC1F30"/>
    <w:rsid w:val="00FC300A"/>
    <w:rsid w:val="00FC6F26"/>
    <w:rsid w:val="00FD11FA"/>
    <w:rsid w:val="00FD1953"/>
    <w:rsid w:val="00FD2A98"/>
    <w:rsid w:val="00FD30C9"/>
    <w:rsid w:val="00FE1066"/>
    <w:rsid w:val="00FE6E15"/>
    <w:rsid w:val="00FF0279"/>
    <w:rsid w:val="00FF325F"/>
    <w:rsid w:val="00FF4AC6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8153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3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Exact">
    <w:name w:val="Основной текст (2) Exact"/>
    <w:basedOn w:val="a0"/>
    <w:uiPriority w:val="99"/>
    <w:rsid w:val="00281533"/>
    <w:rPr>
      <w:rFonts w:ascii="Times New Roman" w:hAnsi="Times New Roman" w:cs="Times New Roman"/>
      <w:u w:val="none"/>
    </w:rPr>
  </w:style>
  <w:style w:type="paragraph" w:styleId="a3">
    <w:name w:val="List Paragraph"/>
    <w:basedOn w:val="a"/>
    <w:link w:val="a4"/>
    <w:uiPriority w:val="34"/>
    <w:qFormat/>
    <w:rsid w:val="00281533"/>
    <w:pPr>
      <w:ind w:left="720"/>
      <w:contextualSpacing/>
    </w:pPr>
  </w:style>
  <w:style w:type="paragraph" w:customStyle="1" w:styleId="a5">
    <w:name w:val="Рис"/>
    <w:basedOn w:val="a"/>
    <w:qFormat/>
    <w:rsid w:val="00281533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8"/>
      <w:szCs w:val="18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2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53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281533"/>
  </w:style>
  <w:style w:type="table" w:styleId="a8">
    <w:name w:val="Table Grid"/>
    <w:basedOn w:val="a1"/>
    <w:rsid w:val="0028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8153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33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Exact">
    <w:name w:val="Основной текст (2) Exact"/>
    <w:basedOn w:val="a0"/>
    <w:uiPriority w:val="99"/>
    <w:rsid w:val="00281533"/>
    <w:rPr>
      <w:rFonts w:ascii="Times New Roman" w:hAnsi="Times New Roman" w:cs="Times New Roman"/>
      <w:u w:val="none"/>
    </w:rPr>
  </w:style>
  <w:style w:type="paragraph" w:styleId="a3">
    <w:name w:val="List Paragraph"/>
    <w:basedOn w:val="a"/>
    <w:link w:val="a4"/>
    <w:uiPriority w:val="34"/>
    <w:qFormat/>
    <w:rsid w:val="00281533"/>
    <w:pPr>
      <w:ind w:left="720"/>
      <w:contextualSpacing/>
    </w:pPr>
  </w:style>
  <w:style w:type="paragraph" w:customStyle="1" w:styleId="a5">
    <w:name w:val="Рис"/>
    <w:basedOn w:val="a"/>
    <w:qFormat/>
    <w:rsid w:val="00281533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8"/>
      <w:szCs w:val="18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2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53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281533"/>
  </w:style>
  <w:style w:type="table" w:styleId="a8">
    <w:name w:val="Table Grid"/>
    <w:basedOn w:val="a1"/>
    <w:rsid w:val="0028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656646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5</cp:revision>
  <cp:lastPrinted>2017-09-11T09:57:00Z</cp:lastPrinted>
  <dcterms:created xsi:type="dcterms:W3CDTF">2017-09-12T10:41:00Z</dcterms:created>
  <dcterms:modified xsi:type="dcterms:W3CDTF">2018-12-12T11:08:00Z</dcterms:modified>
</cp:coreProperties>
</file>