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99" w:rsidRPr="00A95F08" w:rsidRDefault="00DD3C99" w:rsidP="00CE4737">
      <w:pPr>
        <w:pStyle w:val="article-renderblock"/>
        <w:shd w:val="clear" w:color="auto" w:fill="FFFFFF"/>
        <w:spacing w:before="90" w:beforeAutospacing="0" w:after="300" w:afterAutospacing="0"/>
        <w:jc w:val="both"/>
        <w:rPr>
          <w:color w:val="000000"/>
          <w:sz w:val="28"/>
          <w:szCs w:val="28"/>
        </w:rPr>
      </w:pPr>
      <w:r w:rsidRPr="00A95F08">
        <w:rPr>
          <w:color w:val="000000"/>
          <w:sz w:val="28"/>
          <w:szCs w:val="28"/>
        </w:rPr>
        <w:t>Энергообеспечение в организме. И зоны мощности</w:t>
      </w:r>
      <w:r w:rsidR="00CE4737">
        <w:rPr>
          <w:color w:val="000000"/>
          <w:sz w:val="28"/>
          <w:szCs w:val="28"/>
        </w:rPr>
        <w:t>.</w:t>
      </w:r>
    </w:p>
    <w:p w:rsidR="00DD3C99" w:rsidRPr="00A95F08" w:rsidRDefault="00DD3C99" w:rsidP="00CE4737">
      <w:pPr>
        <w:pStyle w:val="article-renderblock"/>
        <w:shd w:val="clear" w:color="auto" w:fill="FFFFFF"/>
        <w:spacing w:before="90" w:beforeAutospacing="0" w:after="300" w:afterAutospacing="0"/>
        <w:jc w:val="both"/>
        <w:rPr>
          <w:color w:val="000000"/>
          <w:sz w:val="28"/>
          <w:szCs w:val="28"/>
        </w:rPr>
      </w:pPr>
    </w:p>
    <w:p w:rsidR="003F1126" w:rsidRPr="00A95F08" w:rsidRDefault="003F1126" w:rsidP="00CE4737">
      <w:pPr>
        <w:pStyle w:val="article-renderblock"/>
        <w:shd w:val="clear" w:color="auto" w:fill="FFFFFF"/>
        <w:spacing w:before="90" w:beforeAutospacing="0" w:after="300" w:afterAutospacing="0"/>
        <w:jc w:val="both"/>
        <w:rPr>
          <w:color w:val="000000"/>
          <w:sz w:val="28"/>
          <w:szCs w:val="28"/>
        </w:rPr>
      </w:pPr>
      <w:r w:rsidRPr="00A95F08">
        <w:rPr>
          <w:color w:val="000000"/>
          <w:sz w:val="28"/>
          <w:szCs w:val="28"/>
        </w:rPr>
        <w:t>Сам по себе уровень физической нагрузки можно определить степенью воздействия на организм физических упражнений, их интенсивностью и объемом. Для того, чтобы наш организм мог переносить нагрузки, ему нужна энергия, которую он получает из пищи и собственных запасов "на черный день". В зависимости от нагрузки биохимические процессы перестраиваются так, чтобы снабдить организм энергией быстро и в достаточном количестве.</w:t>
      </w:r>
    </w:p>
    <w:p w:rsidR="00FF53E6" w:rsidRPr="00A95F08" w:rsidRDefault="00E64250" w:rsidP="00CE4737">
      <w:pPr>
        <w:jc w:val="both"/>
        <w:rPr>
          <w:rFonts w:ascii="Times New Roman" w:hAnsi="Times New Roman" w:cs="Times New Roman"/>
          <w:sz w:val="28"/>
          <w:szCs w:val="28"/>
        </w:rPr>
      </w:pPr>
      <w:proofErr w:type="spellStart"/>
      <w:r w:rsidRPr="00A95F08">
        <w:rPr>
          <w:rFonts w:ascii="Times New Roman" w:hAnsi="Times New Roman" w:cs="Times New Roman"/>
          <w:sz w:val="28"/>
          <w:szCs w:val="28"/>
        </w:rPr>
        <w:t>Энегрозатраты</w:t>
      </w:r>
      <w:proofErr w:type="spellEnd"/>
      <w:r w:rsidRPr="00A95F08">
        <w:rPr>
          <w:rFonts w:ascii="Times New Roman" w:hAnsi="Times New Roman" w:cs="Times New Roman"/>
          <w:sz w:val="28"/>
          <w:szCs w:val="28"/>
        </w:rPr>
        <w:t xml:space="preserve"> и, следовательно, потребность в энергии у здорового человека при нормальной физической нагрузке складываются из </w:t>
      </w:r>
      <w:r w:rsidR="00FF53E6" w:rsidRPr="00A95F08">
        <w:rPr>
          <w:rFonts w:ascii="Times New Roman" w:hAnsi="Times New Roman" w:cs="Times New Roman"/>
          <w:sz w:val="28"/>
          <w:szCs w:val="28"/>
        </w:rPr>
        <w:t>2 главных</w:t>
      </w:r>
      <w:r w:rsidRPr="00A95F08">
        <w:rPr>
          <w:rFonts w:ascii="Times New Roman" w:hAnsi="Times New Roman" w:cs="Times New Roman"/>
          <w:sz w:val="28"/>
          <w:szCs w:val="28"/>
        </w:rPr>
        <w:t xml:space="preserve"> параметров.</w:t>
      </w:r>
    </w:p>
    <w:p w:rsidR="00FF53E6"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xml:space="preserve">Прежде всего – это основной обмен. </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Он характеризуется потребностью в энергии человека, находящегося в покое, до приема пищи, при нормальной температуре тела и температуре окружающей среды 20 град Ц. Основной обмен служит для поддержания важных функций систем жизнеобеспечения организма: 60% энергии расходуется на производство тепла, остальное – на работу сердца и кровеносной системы, дыхание, работу почек и мозга. Основной обмен подвержен лишь незначительным колебаниям. Регуляция основного обмена осуществляется с помощью гормонов и через вегетативную нервную систему. Его величину определяют путем измерения количества выделяемого тепла (прямая калориметрия) или путем регистрации потребления кислорода и выделения углекислого газа (непрямая калориметрия).</w:t>
      </w:r>
    </w:p>
    <w:p w:rsidR="000E131B" w:rsidRPr="00A95F08" w:rsidRDefault="000E131B" w:rsidP="00CE4737">
      <w:pPr>
        <w:jc w:val="both"/>
        <w:rPr>
          <w:rFonts w:ascii="Times New Roman" w:hAnsi="Times New Roman" w:cs="Times New Roman"/>
          <w:sz w:val="28"/>
          <w:szCs w:val="28"/>
        </w:rPr>
      </w:pPr>
      <w:r w:rsidRPr="00A95F08">
        <w:rPr>
          <w:rFonts w:ascii="Times New Roman" w:hAnsi="Times New Roman" w:cs="Times New Roman"/>
          <w:sz w:val="28"/>
          <w:szCs w:val="28"/>
        </w:rPr>
        <w:t>Величина энергии основного обмена определяется в состоянии покоя, лежа, натощак (последний прием пищи за 14-16 часов до обследования), при температуре воздуха 20°С. Для каждого человека величина основного расхода энергии индивидуальна и в то же время достаточно постоянна. В среднем она составляет 1 ккал на 1 кг веса в час.</w:t>
      </w:r>
    </w:p>
    <w:p w:rsidR="000E131B" w:rsidRPr="00A95F08" w:rsidRDefault="000E131B" w:rsidP="00CE4737">
      <w:pPr>
        <w:jc w:val="both"/>
        <w:rPr>
          <w:rFonts w:ascii="Times New Roman" w:hAnsi="Times New Roman" w:cs="Times New Roman"/>
          <w:sz w:val="28"/>
          <w:szCs w:val="28"/>
        </w:rPr>
      </w:pPr>
      <w:r w:rsidRPr="00A95F08">
        <w:rPr>
          <w:rFonts w:ascii="Times New Roman" w:hAnsi="Times New Roman" w:cs="Times New Roman"/>
          <w:sz w:val="28"/>
          <w:szCs w:val="28"/>
        </w:rPr>
        <w:t>Так для мужчины 70 кг ве</w:t>
      </w:r>
      <w:r w:rsidR="00DD3C99" w:rsidRPr="00A95F08">
        <w:rPr>
          <w:rFonts w:ascii="Times New Roman" w:hAnsi="Times New Roman" w:cs="Times New Roman"/>
          <w:sz w:val="28"/>
          <w:szCs w:val="28"/>
        </w:rPr>
        <w:t>личина основного обмена</w:t>
      </w:r>
      <w:r w:rsidRPr="00A95F08">
        <w:rPr>
          <w:rFonts w:ascii="Times New Roman" w:hAnsi="Times New Roman" w:cs="Times New Roman"/>
          <w:sz w:val="28"/>
          <w:szCs w:val="28"/>
        </w:rPr>
        <w:t xml:space="preserve"> составляет приблизительно 1700 ккал, для женщины весом 55 кг – 1400 ккал в сутки.</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xml:space="preserve">Второй после основного обмена составляющий </w:t>
      </w:r>
      <w:proofErr w:type="spellStart"/>
      <w:r w:rsidRPr="00A95F08">
        <w:rPr>
          <w:rFonts w:ascii="Times New Roman" w:hAnsi="Times New Roman" w:cs="Times New Roman"/>
          <w:sz w:val="28"/>
          <w:szCs w:val="28"/>
        </w:rPr>
        <w:t>энергозатрат</w:t>
      </w:r>
      <w:proofErr w:type="spellEnd"/>
      <w:r w:rsidRPr="00A95F08">
        <w:rPr>
          <w:rFonts w:ascii="Times New Roman" w:hAnsi="Times New Roman" w:cs="Times New Roman"/>
          <w:sz w:val="28"/>
          <w:szCs w:val="28"/>
        </w:rPr>
        <w:t xml:space="preserve"> организма являются так называемые регулируемые затраты энергии. Они соответствуют потребности энергии, используемой на работу сверх основного обмена. Любой вид мышечной деятельности, даже изменение положения тепла (из положения лежа в положение сидя), увеличивает </w:t>
      </w:r>
      <w:proofErr w:type="spellStart"/>
      <w:r w:rsidRPr="00A95F08">
        <w:rPr>
          <w:rFonts w:ascii="Times New Roman" w:hAnsi="Times New Roman" w:cs="Times New Roman"/>
          <w:sz w:val="28"/>
          <w:szCs w:val="28"/>
        </w:rPr>
        <w:t>энергозатрты</w:t>
      </w:r>
      <w:proofErr w:type="spellEnd"/>
      <w:r w:rsidRPr="00A95F08">
        <w:rPr>
          <w:rFonts w:ascii="Times New Roman" w:hAnsi="Times New Roman" w:cs="Times New Roman"/>
          <w:sz w:val="28"/>
          <w:szCs w:val="28"/>
        </w:rPr>
        <w:t xml:space="preserve"> организма. Изменение величины потребления энергии определяется продолжительностью, </w:t>
      </w:r>
      <w:r w:rsidRPr="00A95F08">
        <w:rPr>
          <w:rFonts w:ascii="Times New Roman" w:hAnsi="Times New Roman" w:cs="Times New Roman"/>
          <w:sz w:val="28"/>
          <w:szCs w:val="28"/>
        </w:rPr>
        <w:lastRenderedPageBreak/>
        <w:t xml:space="preserve">интенсивностью и характером мышечной работы. Поскольку физическая нагрузка может иметь различный характер, </w:t>
      </w:r>
      <w:proofErr w:type="spellStart"/>
      <w:r w:rsidRPr="00A95F08">
        <w:rPr>
          <w:rFonts w:ascii="Times New Roman" w:hAnsi="Times New Roman" w:cs="Times New Roman"/>
          <w:sz w:val="28"/>
          <w:szCs w:val="28"/>
        </w:rPr>
        <w:t>энергозатраты</w:t>
      </w:r>
      <w:proofErr w:type="spellEnd"/>
      <w:r w:rsidRPr="00A95F08">
        <w:rPr>
          <w:rFonts w:ascii="Times New Roman" w:hAnsi="Times New Roman" w:cs="Times New Roman"/>
          <w:sz w:val="28"/>
          <w:szCs w:val="28"/>
        </w:rPr>
        <w:t xml:space="preserve"> подве</w:t>
      </w:r>
      <w:r w:rsidR="006F5057" w:rsidRPr="00A95F08">
        <w:rPr>
          <w:rFonts w:ascii="Times New Roman" w:hAnsi="Times New Roman" w:cs="Times New Roman"/>
          <w:sz w:val="28"/>
          <w:szCs w:val="28"/>
        </w:rPr>
        <w:t xml:space="preserve">ржены значительным колебаниям. </w:t>
      </w:r>
      <w:proofErr w:type="spellStart"/>
      <w:r w:rsidRPr="00A95F08">
        <w:rPr>
          <w:rFonts w:ascii="Times New Roman" w:hAnsi="Times New Roman" w:cs="Times New Roman"/>
          <w:sz w:val="28"/>
          <w:szCs w:val="28"/>
        </w:rPr>
        <w:t>Энергозатраты</w:t>
      </w:r>
      <w:proofErr w:type="spellEnd"/>
      <w:r w:rsidRPr="00A95F08">
        <w:rPr>
          <w:rFonts w:ascii="Times New Roman" w:hAnsi="Times New Roman" w:cs="Times New Roman"/>
          <w:sz w:val="28"/>
          <w:szCs w:val="28"/>
        </w:rPr>
        <w:t xml:space="preserve"> у спортсмена определяются еще большим числом составляющих:</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xml:space="preserve">- </w:t>
      </w:r>
      <w:proofErr w:type="spellStart"/>
      <w:proofErr w:type="gramStart"/>
      <w:r w:rsidRPr="00A95F08">
        <w:rPr>
          <w:rFonts w:ascii="Times New Roman" w:hAnsi="Times New Roman" w:cs="Times New Roman"/>
          <w:sz w:val="28"/>
          <w:szCs w:val="28"/>
        </w:rPr>
        <w:t>климато</w:t>
      </w:r>
      <w:proofErr w:type="spellEnd"/>
      <w:r w:rsidRPr="00A95F08">
        <w:rPr>
          <w:rFonts w:ascii="Times New Roman" w:hAnsi="Times New Roman" w:cs="Times New Roman"/>
          <w:sz w:val="28"/>
          <w:szCs w:val="28"/>
        </w:rPr>
        <w:t>-географические</w:t>
      </w:r>
      <w:proofErr w:type="gramEnd"/>
      <w:r w:rsidRPr="00A95F08">
        <w:rPr>
          <w:rFonts w:ascii="Times New Roman" w:hAnsi="Times New Roman" w:cs="Times New Roman"/>
          <w:sz w:val="28"/>
          <w:szCs w:val="28"/>
        </w:rPr>
        <w:t xml:space="preserve"> условия тренировки;</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объем тренировки;</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интенсивность тренировки;</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вид спорта;</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частота тренировки;</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состояние при тренировке;</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специфическое динамическое действие пищи;</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температура тела спортсмена;</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профессиональная деятельность;</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пол;</w:t>
      </w:r>
    </w:p>
    <w:p w:rsidR="00E64250" w:rsidRPr="00A95F08" w:rsidRDefault="00E64250" w:rsidP="00CE4737">
      <w:pPr>
        <w:jc w:val="both"/>
        <w:rPr>
          <w:rFonts w:ascii="Times New Roman" w:hAnsi="Times New Roman" w:cs="Times New Roman"/>
          <w:sz w:val="28"/>
          <w:szCs w:val="28"/>
        </w:rPr>
      </w:pPr>
      <w:r w:rsidRPr="00A95F08">
        <w:rPr>
          <w:rFonts w:ascii="Times New Roman" w:hAnsi="Times New Roman" w:cs="Times New Roman"/>
          <w:sz w:val="28"/>
          <w:szCs w:val="28"/>
        </w:rPr>
        <w:t>- повышенный основной обмен;</w:t>
      </w:r>
    </w:p>
    <w:p w:rsidR="006F5057" w:rsidRPr="00A95F08" w:rsidRDefault="006F5057" w:rsidP="00CE4737">
      <w:pPr>
        <w:jc w:val="both"/>
        <w:rPr>
          <w:rFonts w:ascii="Times New Roman" w:hAnsi="Times New Roman" w:cs="Times New Roman"/>
          <w:sz w:val="28"/>
          <w:szCs w:val="28"/>
        </w:rPr>
      </w:pPr>
      <w:r w:rsidRPr="00A95F08">
        <w:rPr>
          <w:rFonts w:ascii="Times New Roman" w:hAnsi="Times New Roman" w:cs="Times New Roman"/>
          <w:sz w:val="28"/>
          <w:szCs w:val="28"/>
        </w:rPr>
        <w:t xml:space="preserve">Для детей еще выделяют </w:t>
      </w:r>
      <w:proofErr w:type="spellStart"/>
      <w:r w:rsidRPr="00A95F08">
        <w:rPr>
          <w:rFonts w:ascii="Times New Roman" w:hAnsi="Times New Roman" w:cs="Times New Roman"/>
          <w:sz w:val="28"/>
          <w:szCs w:val="28"/>
        </w:rPr>
        <w:t>энергозатраты</w:t>
      </w:r>
      <w:proofErr w:type="spellEnd"/>
      <w:r w:rsidRPr="00A95F08">
        <w:rPr>
          <w:rFonts w:ascii="Times New Roman" w:hAnsi="Times New Roman" w:cs="Times New Roman"/>
          <w:sz w:val="28"/>
          <w:szCs w:val="28"/>
        </w:rPr>
        <w:t xml:space="preserve"> на рост (не более 10 %)</w:t>
      </w:r>
    </w:p>
    <w:p w:rsidR="00D64A8A" w:rsidRPr="00A95F08" w:rsidRDefault="00D64A8A" w:rsidP="00CE4737">
      <w:pPr>
        <w:pStyle w:val="article-renderblock"/>
        <w:shd w:val="clear" w:color="auto" w:fill="FFFFFF"/>
        <w:spacing w:before="90" w:beforeAutospacing="0" w:after="300" w:afterAutospacing="0"/>
        <w:jc w:val="both"/>
        <w:rPr>
          <w:color w:val="000000"/>
          <w:sz w:val="28"/>
          <w:szCs w:val="28"/>
        </w:rPr>
      </w:pPr>
      <w:r w:rsidRPr="00A95F08">
        <w:rPr>
          <w:color w:val="000000"/>
          <w:sz w:val="28"/>
          <w:szCs w:val="28"/>
        </w:rPr>
        <w:t xml:space="preserve">А </w:t>
      </w:r>
      <w:r w:rsidR="000E131B" w:rsidRPr="00A95F08">
        <w:rPr>
          <w:color w:val="000000"/>
          <w:sz w:val="28"/>
          <w:szCs w:val="28"/>
        </w:rPr>
        <w:t>дальше</w:t>
      </w:r>
      <w:r w:rsidRPr="00A95F08">
        <w:rPr>
          <w:color w:val="000000"/>
          <w:sz w:val="28"/>
          <w:szCs w:val="28"/>
        </w:rPr>
        <w:t xml:space="preserve"> начинается </w:t>
      </w:r>
      <w:r w:rsidR="000E131B" w:rsidRPr="00A95F08">
        <w:rPr>
          <w:color w:val="000000"/>
          <w:sz w:val="28"/>
          <w:szCs w:val="28"/>
        </w:rPr>
        <w:t xml:space="preserve">самое </w:t>
      </w:r>
      <w:r w:rsidRPr="00A95F08">
        <w:rPr>
          <w:color w:val="000000"/>
          <w:sz w:val="28"/>
          <w:szCs w:val="28"/>
        </w:rPr>
        <w:t xml:space="preserve">интересное. Дело в том, что для разных уровней физической нагрузки организм использует разные источники получения энергии. </w:t>
      </w:r>
    </w:p>
    <w:p w:rsidR="005904C0" w:rsidRPr="00A95F08" w:rsidRDefault="00AB1787"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Точнее </w:t>
      </w:r>
      <w:r w:rsidR="003F1126" w:rsidRPr="00A95F08">
        <w:rPr>
          <w:rFonts w:ascii="Times New Roman" w:eastAsia="Times New Roman" w:hAnsi="Times New Roman" w:cs="Times New Roman"/>
          <w:color w:val="262626"/>
          <w:sz w:val="28"/>
          <w:szCs w:val="28"/>
          <w:lang w:eastAsia="ru-RU"/>
        </w:rPr>
        <w:t>И</w:t>
      </w:r>
      <w:r w:rsidR="005904C0" w:rsidRPr="00A95F08">
        <w:rPr>
          <w:rFonts w:ascii="Times New Roman" w:eastAsia="Times New Roman" w:hAnsi="Times New Roman" w:cs="Times New Roman"/>
          <w:color w:val="262626"/>
          <w:sz w:val="28"/>
          <w:szCs w:val="28"/>
          <w:lang w:eastAsia="ru-RU"/>
        </w:rPr>
        <w:t>сточник</w:t>
      </w:r>
      <w:r w:rsidR="003F1126" w:rsidRPr="00A95F08">
        <w:rPr>
          <w:rFonts w:ascii="Times New Roman" w:eastAsia="Times New Roman" w:hAnsi="Times New Roman" w:cs="Times New Roman"/>
          <w:color w:val="262626"/>
          <w:sz w:val="28"/>
          <w:szCs w:val="28"/>
          <w:lang w:eastAsia="ru-RU"/>
        </w:rPr>
        <w:t xml:space="preserve">ом энергии в организме является </w:t>
      </w:r>
      <w:r w:rsidR="005904C0" w:rsidRPr="00A95F08">
        <w:rPr>
          <w:rFonts w:ascii="Times New Roman" w:eastAsia="Times New Roman" w:hAnsi="Times New Roman" w:cs="Times New Roman"/>
          <w:color w:val="262626"/>
          <w:sz w:val="28"/>
          <w:szCs w:val="28"/>
          <w:lang w:eastAsia="ru-RU"/>
        </w:rPr>
        <w:t>аденозинтрифосфорная кислота (АТФ).</w:t>
      </w:r>
    </w:p>
    <w:p w:rsidR="00070317" w:rsidRPr="00A95F08" w:rsidRDefault="00070317"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А вот для восстановления АТФ в организме используются различные источники.</w:t>
      </w:r>
    </w:p>
    <w:p w:rsidR="005A0BDA" w:rsidRPr="00A95F08" w:rsidRDefault="005A0BDA"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В общем случае процесс образования энергии в организме идет по реакции распада АТФ с образованием АДФ (аденозиндифосфорная кислота).</w:t>
      </w:r>
    </w:p>
    <w:p w:rsidR="005A0BDA" w:rsidRPr="00A95F08" w:rsidRDefault="005A0BDA"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При интенсивной работе запас АТФ расходуется за 1-5 секунды. Но запасы АТФ постоянно восполняются, что позволяет мышцам продолжать работу. </w:t>
      </w:r>
    </w:p>
    <w:p w:rsidR="00070317" w:rsidRPr="00A95F08" w:rsidRDefault="00DD3C99" w:rsidP="00CE4737">
      <w:pPr>
        <w:jc w:val="both"/>
        <w:rPr>
          <w:rStyle w:val="a5"/>
          <w:rFonts w:ascii="Times New Roman" w:hAnsi="Times New Roman" w:cs="Times New Roman"/>
          <w:b/>
          <w:bCs/>
          <w:color w:val="000000"/>
          <w:sz w:val="28"/>
          <w:szCs w:val="28"/>
          <w:bdr w:val="none" w:sz="0" w:space="0" w:color="auto" w:frame="1"/>
        </w:rPr>
      </w:pPr>
      <w:r w:rsidRPr="00A95F08">
        <w:rPr>
          <w:rFonts w:ascii="Times New Roman" w:hAnsi="Times New Roman" w:cs="Times New Roman"/>
          <w:color w:val="000000"/>
          <w:sz w:val="28"/>
          <w:szCs w:val="28"/>
          <w:shd w:val="clear" w:color="auto" w:fill="FFFFFF"/>
        </w:rPr>
        <w:t xml:space="preserve">В зависимости от интенсивности истощения, </w:t>
      </w:r>
      <w:proofErr w:type="spellStart"/>
      <w:r w:rsidRPr="00A95F08">
        <w:rPr>
          <w:rFonts w:ascii="Times New Roman" w:hAnsi="Times New Roman" w:cs="Times New Roman"/>
          <w:color w:val="000000"/>
          <w:sz w:val="28"/>
          <w:szCs w:val="28"/>
          <w:shd w:val="clear" w:color="auto" w:fill="FFFFFF"/>
        </w:rPr>
        <w:t>ресинтез</w:t>
      </w:r>
      <w:proofErr w:type="spellEnd"/>
      <w:r w:rsidRPr="00A95F08">
        <w:rPr>
          <w:rFonts w:ascii="Times New Roman" w:hAnsi="Times New Roman" w:cs="Times New Roman"/>
          <w:color w:val="000000"/>
          <w:sz w:val="28"/>
          <w:szCs w:val="28"/>
          <w:shd w:val="clear" w:color="auto" w:fill="FFFFFF"/>
        </w:rPr>
        <w:t xml:space="preserve"> АТФ могут обеспечи</w:t>
      </w:r>
      <w:r w:rsidR="00070317" w:rsidRPr="00A95F08">
        <w:rPr>
          <w:rFonts w:ascii="Times New Roman" w:hAnsi="Times New Roman" w:cs="Times New Roman"/>
          <w:color w:val="000000"/>
          <w:sz w:val="28"/>
          <w:szCs w:val="28"/>
          <w:shd w:val="clear" w:color="auto" w:fill="FFFFFF"/>
        </w:rPr>
        <w:t xml:space="preserve">вать </w:t>
      </w:r>
      <w:proofErr w:type="spellStart"/>
      <w:r w:rsidR="00070317" w:rsidRPr="00A95F08">
        <w:rPr>
          <w:rFonts w:ascii="Times New Roman" w:hAnsi="Times New Roman" w:cs="Times New Roman"/>
          <w:color w:val="000000"/>
          <w:sz w:val="28"/>
          <w:szCs w:val="28"/>
          <w:shd w:val="clear" w:color="auto" w:fill="FFFFFF"/>
        </w:rPr>
        <w:t>фос</w:t>
      </w:r>
      <w:r w:rsidRPr="00A95F08">
        <w:rPr>
          <w:rFonts w:ascii="Times New Roman" w:hAnsi="Times New Roman" w:cs="Times New Roman"/>
          <w:color w:val="000000"/>
          <w:sz w:val="28"/>
          <w:szCs w:val="28"/>
          <w:shd w:val="clear" w:color="auto" w:fill="FFFFFF"/>
        </w:rPr>
        <w:t>форилирова</w:t>
      </w:r>
      <w:r w:rsidR="00070317" w:rsidRPr="00A95F08">
        <w:rPr>
          <w:rFonts w:ascii="Times New Roman" w:hAnsi="Times New Roman" w:cs="Times New Roman"/>
          <w:color w:val="000000"/>
          <w:sz w:val="28"/>
          <w:szCs w:val="28"/>
          <w:shd w:val="clear" w:color="auto" w:fill="FFFFFF"/>
        </w:rPr>
        <w:t>ние</w:t>
      </w:r>
      <w:proofErr w:type="spellEnd"/>
      <w:r w:rsidR="00070317" w:rsidRPr="00A95F08">
        <w:rPr>
          <w:rFonts w:ascii="Times New Roman" w:hAnsi="Times New Roman" w:cs="Times New Roman"/>
          <w:color w:val="000000"/>
          <w:sz w:val="28"/>
          <w:szCs w:val="28"/>
          <w:shd w:val="clear" w:color="auto" w:fill="FFFFFF"/>
        </w:rPr>
        <w:t xml:space="preserve">, гликолиз </w:t>
      </w:r>
      <w:r w:rsidRPr="00A95F08">
        <w:rPr>
          <w:rFonts w:ascii="Times New Roman" w:hAnsi="Times New Roman" w:cs="Times New Roman"/>
          <w:color w:val="000000"/>
          <w:sz w:val="28"/>
          <w:szCs w:val="28"/>
          <w:shd w:val="clear" w:color="auto" w:fill="FFFFFF"/>
        </w:rPr>
        <w:t xml:space="preserve">или окисление. Каждый способ </w:t>
      </w:r>
      <w:r w:rsidRPr="00A95F08">
        <w:rPr>
          <w:rFonts w:ascii="Times New Roman" w:hAnsi="Times New Roman" w:cs="Times New Roman"/>
          <w:color w:val="000000"/>
          <w:sz w:val="28"/>
          <w:szCs w:val="28"/>
          <w:shd w:val="clear" w:color="auto" w:fill="FFFFFF"/>
        </w:rPr>
        <w:lastRenderedPageBreak/>
        <w:t>характеризует эффективность и длитель</w:t>
      </w:r>
      <w:r w:rsidR="00070317" w:rsidRPr="00A95F08">
        <w:rPr>
          <w:rFonts w:ascii="Times New Roman" w:hAnsi="Times New Roman" w:cs="Times New Roman"/>
          <w:color w:val="000000"/>
          <w:sz w:val="28"/>
          <w:szCs w:val="28"/>
          <w:shd w:val="clear" w:color="auto" w:fill="FFFFFF"/>
        </w:rPr>
        <w:t xml:space="preserve">ность процесса. </w:t>
      </w:r>
      <w:r w:rsidRPr="00A95F08">
        <w:rPr>
          <w:rFonts w:ascii="Times New Roman" w:hAnsi="Times New Roman" w:cs="Times New Roman"/>
          <w:color w:val="000000"/>
          <w:sz w:val="28"/>
          <w:szCs w:val="28"/>
          <w:shd w:val="clear" w:color="auto" w:fill="FFFFFF"/>
        </w:rPr>
        <w:t xml:space="preserve">Наиболее эффективно </w:t>
      </w:r>
      <w:proofErr w:type="spellStart"/>
      <w:r w:rsidRPr="00A95F08">
        <w:rPr>
          <w:rFonts w:ascii="Times New Roman" w:hAnsi="Times New Roman" w:cs="Times New Roman"/>
          <w:color w:val="000000"/>
          <w:sz w:val="28"/>
          <w:szCs w:val="28"/>
          <w:shd w:val="clear" w:color="auto" w:fill="FFFFFF"/>
        </w:rPr>
        <w:t>фосфорилирование</w:t>
      </w:r>
      <w:proofErr w:type="spellEnd"/>
      <w:r w:rsidRPr="00A95F08">
        <w:rPr>
          <w:rFonts w:ascii="Times New Roman" w:hAnsi="Times New Roman" w:cs="Times New Roman"/>
          <w:color w:val="000000"/>
          <w:sz w:val="28"/>
          <w:szCs w:val="28"/>
          <w:shd w:val="clear" w:color="auto" w:fill="FFFFFF"/>
        </w:rPr>
        <w:t>, а дольше всего синтезиро</w:t>
      </w:r>
      <w:r w:rsidR="00070317" w:rsidRPr="00A95F08">
        <w:rPr>
          <w:rFonts w:ascii="Times New Roman" w:hAnsi="Times New Roman" w:cs="Times New Roman"/>
          <w:color w:val="000000"/>
          <w:sz w:val="28"/>
          <w:szCs w:val="28"/>
          <w:shd w:val="clear" w:color="auto" w:fill="FFFFFF"/>
        </w:rPr>
        <w:t>вать АТФ может окисление.</w:t>
      </w:r>
    </w:p>
    <w:p w:rsidR="0001408D" w:rsidRPr="00A95F08" w:rsidRDefault="00A95F08"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w:t>
      </w:r>
      <w:r w:rsidR="00070317" w:rsidRPr="00A95F08">
        <w:rPr>
          <w:rFonts w:ascii="Times New Roman" w:eastAsia="Times New Roman" w:hAnsi="Times New Roman" w:cs="Times New Roman"/>
          <w:color w:val="262626"/>
          <w:sz w:val="28"/>
          <w:szCs w:val="28"/>
          <w:lang w:eastAsia="ru-RU"/>
        </w:rPr>
        <w:t xml:space="preserve">оговорим о механизмах </w:t>
      </w:r>
      <w:proofErr w:type="spellStart"/>
      <w:r w:rsidR="00070317" w:rsidRPr="00A95F08">
        <w:rPr>
          <w:rFonts w:ascii="Times New Roman" w:eastAsia="Times New Roman" w:hAnsi="Times New Roman" w:cs="Times New Roman"/>
          <w:color w:val="262626"/>
          <w:sz w:val="28"/>
          <w:szCs w:val="28"/>
          <w:lang w:eastAsia="ru-RU"/>
        </w:rPr>
        <w:t>ресинтеза</w:t>
      </w:r>
      <w:proofErr w:type="spellEnd"/>
      <w:r w:rsidR="00070317" w:rsidRPr="00A95F08">
        <w:rPr>
          <w:rFonts w:ascii="Times New Roman" w:eastAsia="Times New Roman" w:hAnsi="Times New Roman" w:cs="Times New Roman"/>
          <w:color w:val="262626"/>
          <w:sz w:val="28"/>
          <w:szCs w:val="28"/>
          <w:lang w:eastAsia="ru-RU"/>
        </w:rPr>
        <w:t xml:space="preserve"> АТФ</w:t>
      </w:r>
      <w:r>
        <w:rPr>
          <w:rFonts w:ascii="Times New Roman" w:eastAsia="Times New Roman" w:hAnsi="Times New Roman" w:cs="Times New Roman"/>
          <w:color w:val="262626"/>
          <w:sz w:val="28"/>
          <w:szCs w:val="28"/>
          <w:lang w:eastAsia="ru-RU"/>
        </w:rPr>
        <w:t xml:space="preserve"> подробнее</w:t>
      </w:r>
      <w:r w:rsidR="00070317" w:rsidRPr="00A95F08">
        <w:rPr>
          <w:rFonts w:ascii="Times New Roman" w:eastAsia="Times New Roman" w:hAnsi="Times New Roman" w:cs="Times New Roman"/>
          <w:color w:val="262626"/>
          <w:sz w:val="28"/>
          <w:szCs w:val="28"/>
          <w:lang w:eastAsia="ru-RU"/>
        </w:rPr>
        <w:t>.</w:t>
      </w:r>
    </w:p>
    <w:p w:rsidR="005904C0" w:rsidRPr="00A95F08" w:rsidRDefault="005904C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roofErr w:type="spellStart"/>
      <w:r w:rsidRPr="00A95F08">
        <w:rPr>
          <w:rFonts w:ascii="Times New Roman" w:eastAsia="Times New Roman" w:hAnsi="Times New Roman" w:cs="Times New Roman"/>
          <w:color w:val="262626"/>
          <w:sz w:val="28"/>
          <w:szCs w:val="28"/>
          <w:lang w:eastAsia="ru-RU"/>
        </w:rPr>
        <w:t>Ресинтез</w:t>
      </w:r>
      <w:proofErr w:type="spellEnd"/>
      <w:r w:rsidRPr="00A95F08">
        <w:rPr>
          <w:rFonts w:ascii="Times New Roman" w:eastAsia="Times New Roman" w:hAnsi="Times New Roman" w:cs="Times New Roman"/>
          <w:color w:val="262626"/>
          <w:sz w:val="28"/>
          <w:szCs w:val="28"/>
          <w:lang w:eastAsia="ru-RU"/>
        </w:rPr>
        <w:t xml:space="preserve"> АТФ – </w:t>
      </w:r>
      <w:r w:rsidR="00070317" w:rsidRPr="00A95F08">
        <w:rPr>
          <w:rFonts w:ascii="Times New Roman" w:hAnsi="Times New Roman" w:cs="Times New Roman"/>
          <w:color w:val="000000"/>
          <w:sz w:val="28"/>
          <w:szCs w:val="28"/>
          <w:shd w:val="clear" w:color="auto" w:fill="FFFFFF"/>
        </w:rPr>
        <w:t>это метаболи</w:t>
      </w:r>
      <w:r w:rsidR="00DD3C99" w:rsidRPr="00A95F08">
        <w:rPr>
          <w:rFonts w:ascii="Times New Roman" w:hAnsi="Times New Roman" w:cs="Times New Roman"/>
          <w:color w:val="000000"/>
          <w:sz w:val="28"/>
          <w:szCs w:val="28"/>
          <w:shd w:val="clear" w:color="auto" w:fill="FFFFFF"/>
        </w:rPr>
        <w:t>ческий процесс, перманентно происходящий в организ</w:t>
      </w:r>
      <w:r w:rsidR="00070317" w:rsidRPr="00A95F08">
        <w:rPr>
          <w:rFonts w:ascii="Times New Roman" w:hAnsi="Times New Roman" w:cs="Times New Roman"/>
          <w:color w:val="000000"/>
          <w:sz w:val="28"/>
          <w:szCs w:val="28"/>
          <w:shd w:val="clear" w:color="auto" w:fill="FFFFFF"/>
        </w:rPr>
        <w:t>ме</w:t>
      </w:r>
      <w:r w:rsidR="00070317" w:rsidRPr="00A95F08">
        <w:rPr>
          <w:rFonts w:ascii="Times New Roman" w:eastAsia="Times New Roman" w:hAnsi="Times New Roman" w:cs="Times New Roman"/>
          <w:color w:val="262626"/>
          <w:sz w:val="28"/>
          <w:szCs w:val="28"/>
          <w:lang w:eastAsia="ru-RU"/>
        </w:rPr>
        <w:t xml:space="preserve"> - </w:t>
      </w:r>
      <w:r w:rsidRPr="00A95F08">
        <w:rPr>
          <w:rFonts w:ascii="Times New Roman" w:eastAsia="Times New Roman" w:hAnsi="Times New Roman" w:cs="Times New Roman"/>
          <w:color w:val="262626"/>
          <w:sz w:val="28"/>
          <w:szCs w:val="28"/>
          <w:lang w:eastAsia="ru-RU"/>
        </w:rPr>
        <w:t>синтез АТФ из различных энергетических субстратов во время физической работы в мышечных волокнах.</w:t>
      </w:r>
    </w:p>
    <w:p w:rsidR="005904C0" w:rsidRPr="00A95F08" w:rsidRDefault="00070317"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Общая </w:t>
      </w:r>
      <w:r w:rsidR="005904C0" w:rsidRPr="00A95F08">
        <w:rPr>
          <w:rFonts w:ascii="Times New Roman" w:eastAsia="Times New Roman" w:hAnsi="Times New Roman" w:cs="Times New Roman"/>
          <w:color w:val="262626"/>
          <w:sz w:val="28"/>
          <w:szCs w:val="28"/>
          <w:lang w:eastAsia="ru-RU"/>
        </w:rPr>
        <w:t xml:space="preserve">Формула </w:t>
      </w:r>
      <w:proofErr w:type="spellStart"/>
      <w:r w:rsidR="005904C0" w:rsidRPr="00A95F08">
        <w:rPr>
          <w:rFonts w:ascii="Times New Roman" w:eastAsia="Times New Roman" w:hAnsi="Times New Roman" w:cs="Times New Roman"/>
          <w:color w:val="262626"/>
          <w:sz w:val="28"/>
          <w:szCs w:val="28"/>
          <w:lang w:eastAsia="ru-RU"/>
        </w:rPr>
        <w:t>ресинтеза</w:t>
      </w:r>
      <w:proofErr w:type="spellEnd"/>
      <w:r w:rsidR="005904C0" w:rsidRPr="00A95F08">
        <w:rPr>
          <w:rFonts w:ascii="Times New Roman" w:eastAsia="Times New Roman" w:hAnsi="Times New Roman" w:cs="Times New Roman"/>
          <w:color w:val="262626"/>
          <w:sz w:val="28"/>
          <w:szCs w:val="28"/>
          <w:lang w:eastAsia="ru-RU"/>
        </w:rPr>
        <w:t xml:space="preserve"> АТФ выглядит следующим образом:</w:t>
      </w:r>
    </w:p>
    <w:p w:rsidR="005904C0" w:rsidRPr="00A95F08" w:rsidRDefault="005904C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roofErr w:type="spellStart"/>
      <w:r w:rsidRPr="00A95F08">
        <w:rPr>
          <w:rFonts w:ascii="Times New Roman" w:eastAsia="Times New Roman" w:hAnsi="Times New Roman" w:cs="Times New Roman"/>
          <w:color w:val="262626"/>
          <w:sz w:val="28"/>
          <w:szCs w:val="28"/>
          <w:lang w:eastAsia="ru-RU"/>
        </w:rPr>
        <w:t>АДФ+фосфат+энергия</w:t>
      </w:r>
      <w:proofErr w:type="spellEnd"/>
      <w:r w:rsidRPr="00A95F08">
        <w:rPr>
          <w:rFonts w:ascii="Times New Roman" w:eastAsia="Times New Roman" w:hAnsi="Times New Roman" w:cs="Times New Roman"/>
          <w:color w:val="262626"/>
          <w:sz w:val="28"/>
          <w:szCs w:val="28"/>
          <w:lang w:eastAsia="ru-RU"/>
        </w:rPr>
        <w:t>=АТФ</w:t>
      </w:r>
    </w:p>
    <w:p w:rsidR="00A95F08" w:rsidRDefault="00A95F08"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
    <w:p w:rsidR="005904C0" w:rsidRPr="00A95F08" w:rsidRDefault="005904C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Пути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w:t>
      </w:r>
    </w:p>
    <w:p w:rsidR="005904C0" w:rsidRPr="00A95F08" w:rsidRDefault="005904C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Есть 2 пути восстановления запасов АТФ в организме:</w:t>
      </w:r>
    </w:p>
    <w:p w:rsidR="005904C0" w:rsidRPr="00A95F08" w:rsidRDefault="005904C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с использованием кислорода (аэробный);</w:t>
      </w:r>
    </w:p>
    <w:p w:rsidR="005904C0" w:rsidRPr="00A95F08" w:rsidRDefault="005904C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без использования кислорода (анаэробный).</w:t>
      </w:r>
    </w:p>
    <w:p w:rsidR="00653AEE" w:rsidRPr="00A95F08" w:rsidRDefault="00653AEE" w:rsidP="00CE4737">
      <w:pPr>
        <w:shd w:val="clear" w:color="auto" w:fill="FFFFFF"/>
        <w:spacing w:after="100" w:afterAutospacing="1" w:line="240" w:lineRule="auto"/>
        <w:jc w:val="both"/>
        <w:rPr>
          <w:rFonts w:ascii="Times New Roman" w:hAnsi="Times New Roman" w:cs="Times New Roman"/>
          <w:color w:val="000000"/>
          <w:sz w:val="28"/>
          <w:szCs w:val="28"/>
        </w:rPr>
      </w:pPr>
      <w:r w:rsidRPr="00A95F08">
        <w:rPr>
          <w:rStyle w:val="a4"/>
          <w:rFonts w:ascii="Times New Roman" w:hAnsi="Times New Roman" w:cs="Times New Roman"/>
          <w:color w:val="000000"/>
          <w:sz w:val="28"/>
          <w:szCs w:val="28"/>
          <w:bdr w:val="none" w:sz="0" w:space="0" w:color="auto" w:frame="1"/>
        </w:rPr>
        <w:t xml:space="preserve">Аэробный путь </w:t>
      </w:r>
      <w:proofErr w:type="spellStart"/>
      <w:r w:rsidRPr="00A95F08">
        <w:rPr>
          <w:rStyle w:val="a4"/>
          <w:rFonts w:ascii="Times New Roman" w:hAnsi="Times New Roman" w:cs="Times New Roman"/>
          <w:color w:val="000000"/>
          <w:sz w:val="28"/>
          <w:szCs w:val="28"/>
          <w:bdr w:val="none" w:sz="0" w:space="0" w:color="auto" w:frame="1"/>
        </w:rPr>
        <w:t>ресинтеза</w:t>
      </w:r>
      <w:proofErr w:type="spellEnd"/>
      <w:r w:rsidRPr="00A95F08">
        <w:rPr>
          <w:rStyle w:val="a4"/>
          <w:rFonts w:ascii="Times New Roman" w:hAnsi="Times New Roman" w:cs="Times New Roman"/>
          <w:color w:val="000000"/>
          <w:sz w:val="28"/>
          <w:szCs w:val="28"/>
          <w:bdr w:val="none" w:sz="0" w:space="0" w:color="auto" w:frame="1"/>
        </w:rPr>
        <w:t xml:space="preserve"> АТФ или Окисление</w:t>
      </w:r>
      <w:r w:rsidRPr="00A95F08">
        <w:rPr>
          <w:rFonts w:ascii="Times New Roman" w:hAnsi="Times New Roman" w:cs="Times New Roman"/>
          <w:color w:val="000000"/>
          <w:sz w:val="28"/>
          <w:szCs w:val="28"/>
        </w:rPr>
        <w:t xml:space="preserve">– </w:t>
      </w:r>
      <w:r w:rsidR="00A95F08" w:rsidRPr="00A95F08">
        <w:rPr>
          <w:rFonts w:ascii="Times New Roman" w:eastAsia="Times New Roman" w:hAnsi="Times New Roman" w:cs="Times New Roman"/>
          <w:color w:val="262626"/>
          <w:sz w:val="28"/>
          <w:szCs w:val="28"/>
          <w:lang w:eastAsia="ru-RU"/>
        </w:rPr>
        <w:t>основной способ образования АТФ в мышечных волокнах</w:t>
      </w:r>
      <w:r w:rsidR="00A95F08">
        <w:rPr>
          <w:rFonts w:ascii="Times New Roman" w:eastAsia="Times New Roman" w:hAnsi="Times New Roman" w:cs="Times New Roman"/>
          <w:color w:val="262626"/>
          <w:sz w:val="28"/>
          <w:szCs w:val="28"/>
          <w:lang w:eastAsia="ru-RU"/>
        </w:rPr>
        <w:t>.</w:t>
      </w:r>
      <w:r w:rsidR="00A95F08" w:rsidRPr="00A95F08">
        <w:rPr>
          <w:rFonts w:ascii="Times New Roman" w:hAnsi="Times New Roman" w:cs="Times New Roman"/>
          <w:color w:val="000000"/>
          <w:sz w:val="28"/>
          <w:szCs w:val="28"/>
        </w:rPr>
        <w:t xml:space="preserve"> </w:t>
      </w:r>
      <w:r w:rsidR="00A95F08">
        <w:rPr>
          <w:rFonts w:ascii="Times New Roman" w:hAnsi="Times New Roman" w:cs="Times New Roman"/>
          <w:color w:val="000000"/>
          <w:sz w:val="28"/>
          <w:szCs w:val="28"/>
        </w:rPr>
        <w:t>П</w:t>
      </w:r>
      <w:r w:rsidRPr="00A95F08">
        <w:rPr>
          <w:rFonts w:ascii="Times New Roman" w:hAnsi="Times New Roman" w:cs="Times New Roman"/>
          <w:color w:val="000000"/>
          <w:sz w:val="28"/>
          <w:szCs w:val="28"/>
        </w:rPr>
        <w:t xml:space="preserve">роцесс </w:t>
      </w:r>
      <w:proofErr w:type="spellStart"/>
      <w:r w:rsidRPr="00A95F08">
        <w:rPr>
          <w:rFonts w:ascii="Times New Roman" w:hAnsi="Times New Roman" w:cs="Times New Roman"/>
          <w:color w:val="000000"/>
          <w:sz w:val="28"/>
          <w:szCs w:val="28"/>
        </w:rPr>
        <w:t>ресинтеза</w:t>
      </w:r>
      <w:proofErr w:type="spellEnd"/>
      <w:r w:rsidRPr="00A95F08">
        <w:rPr>
          <w:rFonts w:ascii="Times New Roman" w:hAnsi="Times New Roman" w:cs="Times New Roman"/>
          <w:color w:val="000000"/>
          <w:sz w:val="28"/>
          <w:szCs w:val="28"/>
        </w:rPr>
        <w:t xml:space="preserve"> АТФ посредств</w:t>
      </w:r>
      <w:r w:rsidR="00DD3C99" w:rsidRPr="00A95F08">
        <w:rPr>
          <w:rFonts w:ascii="Times New Roman" w:hAnsi="Times New Roman" w:cs="Times New Roman"/>
          <w:color w:val="000000"/>
          <w:sz w:val="28"/>
          <w:szCs w:val="28"/>
        </w:rPr>
        <w:t>ом мобилизации и дальнейшей утилиза</w:t>
      </w:r>
      <w:r w:rsidRPr="00A95F08">
        <w:rPr>
          <w:rFonts w:ascii="Times New Roman" w:hAnsi="Times New Roman" w:cs="Times New Roman"/>
          <w:color w:val="000000"/>
          <w:sz w:val="28"/>
          <w:szCs w:val="28"/>
        </w:rPr>
        <w:t>ции жирных кислот и/или углеводов. «</w:t>
      </w:r>
      <w:r w:rsidR="00DD3C99" w:rsidRPr="00A95F08">
        <w:rPr>
          <w:rFonts w:ascii="Times New Roman" w:hAnsi="Times New Roman" w:cs="Times New Roman"/>
          <w:color w:val="000000"/>
          <w:sz w:val="28"/>
          <w:szCs w:val="28"/>
        </w:rPr>
        <w:t>Топливо» может поступать из триглицери</w:t>
      </w:r>
      <w:r w:rsidRPr="00A95F08">
        <w:rPr>
          <w:rFonts w:ascii="Times New Roman" w:hAnsi="Times New Roman" w:cs="Times New Roman"/>
          <w:color w:val="000000"/>
          <w:sz w:val="28"/>
          <w:szCs w:val="28"/>
        </w:rPr>
        <w:t>дов и гликогена в мышцах, липидов из подк</w:t>
      </w:r>
      <w:r w:rsidR="00DD3C99" w:rsidRPr="00A95F08">
        <w:rPr>
          <w:rFonts w:ascii="Times New Roman" w:hAnsi="Times New Roman" w:cs="Times New Roman"/>
          <w:color w:val="000000"/>
          <w:sz w:val="28"/>
          <w:szCs w:val="28"/>
        </w:rPr>
        <w:t>ожно-жировой клетчатки и из глюкозы в кро</w:t>
      </w:r>
      <w:r w:rsidRPr="00A95F08">
        <w:rPr>
          <w:rFonts w:ascii="Times New Roman" w:hAnsi="Times New Roman" w:cs="Times New Roman"/>
          <w:color w:val="000000"/>
          <w:sz w:val="28"/>
          <w:szCs w:val="28"/>
        </w:rPr>
        <w:t>ви. Но в том случае, если гликогена буд</w:t>
      </w:r>
      <w:r w:rsidR="00DD3C99" w:rsidRPr="00A95F08">
        <w:rPr>
          <w:rFonts w:ascii="Times New Roman" w:hAnsi="Times New Roman" w:cs="Times New Roman"/>
          <w:color w:val="000000"/>
          <w:sz w:val="28"/>
          <w:szCs w:val="28"/>
        </w:rPr>
        <w:t>ет не хватать для выполнения тяжёлой нагруз</w:t>
      </w:r>
      <w:r w:rsidRPr="00A95F08">
        <w:rPr>
          <w:rFonts w:ascii="Times New Roman" w:hAnsi="Times New Roman" w:cs="Times New Roman"/>
          <w:color w:val="000000"/>
          <w:sz w:val="28"/>
          <w:szCs w:val="28"/>
        </w:rPr>
        <w:t>ки, организм будет разрушать бел</w:t>
      </w:r>
      <w:r w:rsidR="00DD3C99" w:rsidRPr="00A95F08">
        <w:rPr>
          <w:rFonts w:ascii="Times New Roman" w:hAnsi="Times New Roman" w:cs="Times New Roman"/>
          <w:color w:val="000000"/>
          <w:sz w:val="28"/>
          <w:szCs w:val="28"/>
        </w:rPr>
        <w:t>ки скелетной мускулатуры для мобилизации аминокис</w:t>
      </w:r>
      <w:r w:rsidRPr="00A95F08">
        <w:rPr>
          <w:rFonts w:ascii="Times New Roman" w:hAnsi="Times New Roman" w:cs="Times New Roman"/>
          <w:color w:val="000000"/>
          <w:sz w:val="28"/>
          <w:szCs w:val="28"/>
        </w:rPr>
        <w:t>лот, и их дальнейшей утилизации в виде источника АТФ</w:t>
      </w:r>
    </w:p>
    <w:p w:rsidR="000E2F10" w:rsidRPr="00A95F08" w:rsidRDefault="000E2F1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В организме все углеводы прежде чем вступать в реакцию распадаются до глюкозы.</w:t>
      </w:r>
    </w:p>
    <w:p w:rsidR="00C05D09" w:rsidRPr="00A95F08" w:rsidRDefault="00C05D09" w:rsidP="00CE4737">
      <w:pPr>
        <w:pStyle w:val="a6"/>
        <w:spacing w:before="0" w:beforeAutospacing="0" w:after="0" w:afterAutospacing="0" w:line="360" w:lineRule="atLeast"/>
        <w:ind w:left="480" w:right="480"/>
        <w:jc w:val="both"/>
        <w:rPr>
          <w:color w:val="222222"/>
          <w:sz w:val="28"/>
          <w:szCs w:val="28"/>
        </w:rPr>
      </w:pPr>
      <w:r w:rsidRPr="00A95F08">
        <w:rPr>
          <w:color w:val="222222"/>
          <w:sz w:val="28"/>
          <w:szCs w:val="28"/>
        </w:rPr>
        <w:t>Окисление жиров происходит по уравнению:</w:t>
      </w:r>
    </w:p>
    <w:p w:rsidR="00C05D09" w:rsidRPr="00A95F08" w:rsidRDefault="00C05D09" w:rsidP="00CE4737">
      <w:pPr>
        <w:pStyle w:val="a6"/>
        <w:spacing w:before="0" w:beforeAutospacing="0" w:after="0" w:afterAutospacing="0" w:line="360" w:lineRule="atLeast"/>
        <w:ind w:left="480" w:right="480"/>
        <w:jc w:val="both"/>
        <w:rPr>
          <w:color w:val="222222"/>
          <w:sz w:val="28"/>
          <w:szCs w:val="28"/>
        </w:rPr>
      </w:pPr>
      <w:r w:rsidRPr="00A95F08">
        <w:rPr>
          <w:rStyle w:val="a4"/>
          <w:b w:val="0"/>
          <w:bCs w:val="0"/>
          <w:color w:val="44677D"/>
          <w:sz w:val="28"/>
          <w:szCs w:val="28"/>
        </w:rPr>
        <w:t>Жиры + кислород + АДФ → АТФ + углекислый газ + вода.</w:t>
      </w:r>
    </w:p>
    <w:p w:rsidR="00C05D09" w:rsidRPr="00A95F08" w:rsidRDefault="00C05D09" w:rsidP="00CE4737">
      <w:pPr>
        <w:pStyle w:val="a6"/>
        <w:spacing w:before="0" w:beforeAutospacing="0" w:after="0" w:afterAutospacing="0" w:line="360" w:lineRule="atLeast"/>
        <w:ind w:left="480" w:right="480"/>
        <w:jc w:val="both"/>
        <w:rPr>
          <w:color w:val="222222"/>
          <w:sz w:val="28"/>
          <w:szCs w:val="28"/>
        </w:rPr>
      </w:pPr>
      <w:r w:rsidRPr="00A95F08">
        <w:rPr>
          <w:color w:val="222222"/>
          <w:sz w:val="28"/>
          <w:szCs w:val="28"/>
        </w:rPr>
        <w:t>Распад углеводов протекает в два шага:</w:t>
      </w:r>
    </w:p>
    <w:p w:rsidR="00C05D09" w:rsidRPr="00A95F08" w:rsidRDefault="00C05D09" w:rsidP="00CE4737">
      <w:pPr>
        <w:pStyle w:val="a6"/>
        <w:spacing w:before="0" w:beforeAutospacing="0" w:after="0" w:afterAutospacing="0" w:line="360" w:lineRule="atLeast"/>
        <w:ind w:left="480" w:right="480"/>
        <w:jc w:val="both"/>
        <w:rPr>
          <w:color w:val="222222"/>
          <w:sz w:val="28"/>
          <w:szCs w:val="28"/>
        </w:rPr>
      </w:pPr>
      <w:r w:rsidRPr="00A95F08">
        <w:rPr>
          <w:rStyle w:val="a4"/>
          <w:b w:val="0"/>
          <w:bCs w:val="0"/>
          <w:color w:val="44677D"/>
          <w:sz w:val="28"/>
          <w:szCs w:val="28"/>
        </w:rPr>
        <w:t>Глюкоза + АДФ → АТФ + молочная кислота.</w:t>
      </w:r>
    </w:p>
    <w:p w:rsidR="00C05D09" w:rsidRPr="00A95F08" w:rsidRDefault="00C05D09" w:rsidP="00CE4737">
      <w:pPr>
        <w:pStyle w:val="a6"/>
        <w:spacing w:before="0" w:beforeAutospacing="0" w:after="0" w:afterAutospacing="0" w:line="360" w:lineRule="atLeast"/>
        <w:ind w:left="480" w:right="480"/>
        <w:jc w:val="both"/>
        <w:rPr>
          <w:color w:val="222222"/>
          <w:sz w:val="28"/>
          <w:szCs w:val="28"/>
        </w:rPr>
      </w:pPr>
      <w:r w:rsidRPr="00A95F08">
        <w:rPr>
          <w:rStyle w:val="a4"/>
          <w:b w:val="0"/>
          <w:bCs w:val="0"/>
          <w:color w:val="44677D"/>
          <w:sz w:val="28"/>
          <w:szCs w:val="28"/>
        </w:rPr>
        <w:t>Молочная кислота + кислород + АДФ → АТФ + углекислый газ + вода.</w:t>
      </w:r>
    </w:p>
    <w:p w:rsidR="00653AEE" w:rsidRPr="00F36F6A" w:rsidRDefault="00C05D09" w:rsidP="00CE4737">
      <w:pPr>
        <w:pStyle w:val="a6"/>
        <w:spacing w:before="0" w:beforeAutospacing="0" w:after="0" w:afterAutospacing="0" w:line="360" w:lineRule="atLeast"/>
        <w:ind w:left="480" w:right="480"/>
        <w:jc w:val="both"/>
        <w:rPr>
          <w:color w:val="222222"/>
          <w:sz w:val="28"/>
          <w:szCs w:val="28"/>
        </w:rPr>
      </w:pPr>
      <w:r w:rsidRPr="00A95F08">
        <w:rPr>
          <w:color w:val="222222"/>
          <w:sz w:val="28"/>
          <w:szCs w:val="28"/>
        </w:rPr>
        <w:t xml:space="preserve">Кислород </w:t>
      </w:r>
      <w:r w:rsidR="00F36F6A">
        <w:rPr>
          <w:color w:val="222222"/>
          <w:sz w:val="28"/>
          <w:szCs w:val="28"/>
        </w:rPr>
        <w:t>требуется только на втором шаге,</w:t>
      </w:r>
      <w:r w:rsidRPr="00A95F08">
        <w:rPr>
          <w:color w:val="222222"/>
          <w:sz w:val="28"/>
          <w:szCs w:val="28"/>
        </w:rPr>
        <w:t xml:space="preserve"> если его достаточно, молочная кислота не накапливается в мышцах.</w:t>
      </w:r>
    </w:p>
    <w:p w:rsidR="00C05D09" w:rsidRPr="00A95F08" w:rsidRDefault="00C05D09"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Анаэробный путь – дополнительный способ образования АТФ в тех случаях, когда основной путь получения АТФ не может обеспечить мышечную </w:t>
      </w:r>
      <w:r w:rsidRPr="00A95F08">
        <w:rPr>
          <w:rFonts w:ascii="Times New Roman" w:eastAsia="Times New Roman" w:hAnsi="Times New Roman" w:cs="Times New Roman"/>
          <w:color w:val="262626"/>
          <w:sz w:val="28"/>
          <w:szCs w:val="28"/>
          <w:lang w:eastAsia="ru-RU"/>
        </w:rPr>
        <w:lastRenderedPageBreak/>
        <w:t xml:space="preserve">деятельность необходимым количеством кислорода. Эти механизмы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 активно функционируют в начале выполнения физических упражнений</w:t>
      </w:r>
      <w:r w:rsidR="00F36F6A">
        <w:rPr>
          <w:rFonts w:ascii="Times New Roman" w:eastAsia="Times New Roman" w:hAnsi="Times New Roman" w:cs="Times New Roman"/>
          <w:color w:val="262626"/>
          <w:sz w:val="28"/>
          <w:szCs w:val="28"/>
          <w:lang w:eastAsia="ru-RU"/>
        </w:rPr>
        <w:t>,</w:t>
      </w:r>
      <w:r w:rsidRPr="00A95F08">
        <w:rPr>
          <w:rFonts w:ascii="Times New Roman" w:eastAsia="Times New Roman" w:hAnsi="Times New Roman" w:cs="Times New Roman"/>
          <w:color w:val="262626"/>
          <w:sz w:val="28"/>
          <w:szCs w:val="28"/>
          <w:lang w:eastAsia="ru-RU"/>
        </w:rPr>
        <w:t xml:space="preserve"> а также при физических нагрузках высокой мощности.</w:t>
      </w:r>
    </w:p>
    <w:p w:rsidR="005904C0" w:rsidRPr="00A95F08" w:rsidRDefault="005904C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Анаэробный синтез АТФ в мышечных волокнах возможен посредством нескольких механизмов:</w:t>
      </w:r>
    </w:p>
    <w:p w:rsidR="00E313DE" w:rsidRPr="00F36F6A" w:rsidRDefault="005904C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 </w:t>
      </w:r>
      <w:proofErr w:type="spellStart"/>
      <w:r w:rsidRPr="00A95F08">
        <w:rPr>
          <w:rFonts w:ascii="Times New Roman" w:eastAsia="Times New Roman" w:hAnsi="Times New Roman" w:cs="Times New Roman"/>
          <w:color w:val="262626"/>
          <w:sz w:val="28"/>
          <w:szCs w:val="28"/>
          <w:lang w:eastAsia="ru-RU"/>
        </w:rPr>
        <w:t>креатинфосфатный</w:t>
      </w:r>
      <w:proofErr w:type="spellEnd"/>
      <w:r w:rsidRPr="00A95F08">
        <w:rPr>
          <w:rFonts w:ascii="Times New Roman" w:eastAsia="Times New Roman" w:hAnsi="Times New Roman" w:cs="Times New Roman"/>
          <w:color w:val="262626"/>
          <w:sz w:val="28"/>
          <w:szCs w:val="28"/>
          <w:lang w:eastAsia="ru-RU"/>
        </w:rPr>
        <w:t xml:space="preserve"> синтез АТФ </w:t>
      </w:r>
      <w:r w:rsidR="00E313DE" w:rsidRPr="00A95F08">
        <w:rPr>
          <w:rFonts w:ascii="Times New Roman" w:eastAsia="Times New Roman" w:hAnsi="Times New Roman" w:cs="Times New Roman"/>
          <w:color w:val="262626"/>
          <w:sz w:val="28"/>
          <w:szCs w:val="28"/>
          <w:lang w:eastAsia="ru-RU"/>
        </w:rPr>
        <w:t xml:space="preserve">или </w:t>
      </w:r>
      <w:proofErr w:type="spellStart"/>
      <w:r w:rsidR="00E313DE" w:rsidRPr="00A95F08">
        <w:rPr>
          <w:rFonts w:ascii="Times New Roman" w:eastAsia="Times New Roman" w:hAnsi="Times New Roman" w:cs="Times New Roman"/>
          <w:color w:val="262626"/>
          <w:sz w:val="28"/>
          <w:szCs w:val="28"/>
          <w:lang w:eastAsia="ru-RU"/>
        </w:rPr>
        <w:t>фосфорилирование</w:t>
      </w:r>
      <w:proofErr w:type="spellEnd"/>
      <w:r w:rsidR="00E313DE" w:rsidRPr="00A95F08">
        <w:rPr>
          <w:rFonts w:ascii="Times New Roman" w:eastAsia="Times New Roman" w:hAnsi="Times New Roman" w:cs="Times New Roman"/>
          <w:color w:val="262626"/>
          <w:sz w:val="28"/>
          <w:szCs w:val="28"/>
          <w:lang w:eastAsia="ru-RU"/>
        </w:rPr>
        <w:t xml:space="preserve"> </w:t>
      </w:r>
      <w:r w:rsidR="00F36F6A">
        <w:rPr>
          <w:rFonts w:ascii="Times New Roman" w:eastAsia="Times New Roman" w:hAnsi="Times New Roman" w:cs="Times New Roman"/>
          <w:color w:val="262626"/>
          <w:sz w:val="28"/>
          <w:szCs w:val="28"/>
          <w:lang w:eastAsia="ru-RU"/>
        </w:rPr>
        <w:t xml:space="preserve">– </w:t>
      </w:r>
      <w:r w:rsidR="00E313DE" w:rsidRPr="00A95F08">
        <w:rPr>
          <w:rFonts w:ascii="Times New Roman" w:eastAsia="Times New Roman" w:hAnsi="Times New Roman" w:cs="Times New Roman"/>
          <w:color w:val="000000"/>
          <w:sz w:val="28"/>
          <w:szCs w:val="28"/>
          <w:lang w:eastAsia="ru-RU"/>
        </w:rPr>
        <w:t>это три типа реакций, основной</w:t>
      </w:r>
      <w:r w:rsidR="00DD3C99" w:rsidRPr="00A95F08">
        <w:rPr>
          <w:rFonts w:ascii="Times New Roman" w:eastAsia="Times New Roman" w:hAnsi="Times New Roman" w:cs="Times New Roman"/>
          <w:color w:val="000000"/>
          <w:sz w:val="28"/>
          <w:szCs w:val="28"/>
          <w:lang w:eastAsia="ru-RU"/>
        </w:rPr>
        <w:t xml:space="preserve"> из которых является процесс </w:t>
      </w:r>
      <w:proofErr w:type="spellStart"/>
      <w:r w:rsidR="00DD3C99" w:rsidRPr="00A95F08">
        <w:rPr>
          <w:rFonts w:ascii="Times New Roman" w:eastAsia="Times New Roman" w:hAnsi="Times New Roman" w:cs="Times New Roman"/>
          <w:color w:val="000000"/>
          <w:sz w:val="28"/>
          <w:szCs w:val="28"/>
          <w:lang w:eastAsia="ru-RU"/>
        </w:rPr>
        <w:t>ре</w:t>
      </w:r>
      <w:r w:rsidR="00E313DE" w:rsidRPr="00A95F08">
        <w:rPr>
          <w:rFonts w:ascii="Times New Roman" w:eastAsia="Times New Roman" w:hAnsi="Times New Roman" w:cs="Times New Roman"/>
          <w:color w:val="000000"/>
          <w:sz w:val="28"/>
          <w:szCs w:val="28"/>
          <w:lang w:eastAsia="ru-RU"/>
        </w:rPr>
        <w:t>син</w:t>
      </w:r>
      <w:r w:rsidR="00DD3C99" w:rsidRPr="00A95F08">
        <w:rPr>
          <w:rFonts w:ascii="Times New Roman" w:eastAsia="Times New Roman" w:hAnsi="Times New Roman" w:cs="Times New Roman"/>
          <w:color w:val="000000"/>
          <w:sz w:val="28"/>
          <w:szCs w:val="28"/>
          <w:lang w:eastAsia="ru-RU"/>
        </w:rPr>
        <w:t>те</w:t>
      </w:r>
      <w:r w:rsidR="00E313DE" w:rsidRPr="00A95F08">
        <w:rPr>
          <w:rFonts w:ascii="Times New Roman" w:eastAsia="Times New Roman" w:hAnsi="Times New Roman" w:cs="Times New Roman"/>
          <w:color w:val="000000"/>
          <w:sz w:val="28"/>
          <w:szCs w:val="28"/>
          <w:lang w:eastAsia="ru-RU"/>
        </w:rPr>
        <w:t>за</w:t>
      </w:r>
      <w:proofErr w:type="spellEnd"/>
      <w:r w:rsidR="00E313DE" w:rsidRPr="00A95F08">
        <w:rPr>
          <w:rFonts w:ascii="Times New Roman" w:eastAsia="Times New Roman" w:hAnsi="Times New Roman" w:cs="Times New Roman"/>
          <w:color w:val="000000"/>
          <w:sz w:val="28"/>
          <w:szCs w:val="28"/>
          <w:lang w:eastAsia="ru-RU"/>
        </w:rPr>
        <w:t xml:space="preserve"> АТФ при участии креатина</w:t>
      </w:r>
      <w:r w:rsidR="00DD3C99" w:rsidRPr="00A95F08">
        <w:rPr>
          <w:rFonts w:ascii="Times New Roman" w:eastAsia="Times New Roman" w:hAnsi="Times New Roman" w:cs="Times New Roman"/>
          <w:color w:val="000000"/>
          <w:sz w:val="28"/>
          <w:szCs w:val="28"/>
          <w:lang w:eastAsia="ru-RU"/>
        </w:rPr>
        <w:t xml:space="preserve">. Всего процесс </w:t>
      </w:r>
      <w:proofErr w:type="spellStart"/>
      <w:r w:rsidR="00DD3C99" w:rsidRPr="00A95F08">
        <w:rPr>
          <w:rFonts w:ascii="Times New Roman" w:eastAsia="Times New Roman" w:hAnsi="Times New Roman" w:cs="Times New Roman"/>
          <w:color w:val="000000"/>
          <w:sz w:val="28"/>
          <w:szCs w:val="28"/>
          <w:lang w:eastAsia="ru-RU"/>
        </w:rPr>
        <w:t>фосфорилирование</w:t>
      </w:r>
      <w:proofErr w:type="spellEnd"/>
      <w:r w:rsidR="00DD3C99" w:rsidRPr="00A95F08">
        <w:rPr>
          <w:rFonts w:ascii="Times New Roman" w:eastAsia="Times New Roman" w:hAnsi="Times New Roman" w:cs="Times New Roman"/>
          <w:color w:val="000000"/>
          <w:sz w:val="28"/>
          <w:szCs w:val="28"/>
          <w:lang w:eastAsia="ru-RU"/>
        </w:rPr>
        <w:t xml:space="preserve"> длится около 10–15 се</w:t>
      </w:r>
      <w:r w:rsidR="00E313DE" w:rsidRPr="00A95F08">
        <w:rPr>
          <w:rFonts w:ascii="Times New Roman" w:eastAsia="Times New Roman" w:hAnsi="Times New Roman" w:cs="Times New Roman"/>
          <w:color w:val="000000"/>
          <w:sz w:val="28"/>
          <w:szCs w:val="28"/>
          <w:lang w:eastAsia="ru-RU"/>
        </w:rPr>
        <w:t>кун</w:t>
      </w:r>
      <w:r w:rsidR="00DD3C99" w:rsidRPr="00A95F08">
        <w:rPr>
          <w:rFonts w:ascii="Times New Roman" w:eastAsia="Times New Roman" w:hAnsi="Times New Roman" w:cs="Times New Roman"/>
          <w:color w:val="000000"/>
          <w:sz w:val="28"/>
          <w:szCs w:val="28"/>
          <w:lang w:eastAsia="ru-RU"/>
        </w:rPr>
        <w:t>д, но первые 5–6 секунд АТФ восстанавливает</w:t>
      </w:r>
      <w:r w:rsidR="00E313DE" w:rsidRPr="00A95F08">
        <w:rPr>
          <w:rFonts w:ascii="Times New Roman" w:eastAsia="Times New Roman" w:hAnsi="Times New Roman" w:cs="Times New Roman"/>
          <w:color w:val="000000"/>
          <w:sz w:val="28"/>
          <w:szCs w:val="28"/>
          <w:lang w:eastAsia="ru-RU"/>
        </w:rPr>
        <w:t>ся исклю</w:t>
      </w:r>
      <w:r w:rsidR="00DD3C99" w:rsidRPr="00A95F08">
        <w:rPr>
          <w:rFonts w:ascii="Times New Roman" w:eastAsia="Times New Roman" w:hAnsi="Times New Roman" w:cs="Times New Roman"/>
          <w:color w:val="000000"/>
          <w:sz w:val="28"/>
          <w:szCs w:val="28"/>
          <w:lang w:eastAsia="ru-RU"/>
        </w:rPr>
        <w:t>чительно этой систе</w:t>
      </w:r>
      <w:r w:rsidR="00E313DE" w:rsidRPr="00A95F08">
        <w:rPr>
          <w:rFonts w:ascii="Times New Roman" w:eastAsia="Times New Roman" w:hAnsi="Times New Roman" w:cs="Times New Roman"/>
          <w:color w:val="000000"/>
          <w:sz w:val="28"/>
          <w:szCs w:val="28"/>
          <w:lang w:eastAsia="ru-RU"/>
        </w:rPr>
        <w:t>мой</w:t>
      </w:r>
      <w:r w:rsidR="00DD3C99" w:rsidRPr="00A95F08">
        <w:rPr>
          <w:rFonts w:ascii="Times New Roman" w:eastAsia="Times New Roman" w:hAnsi="Times New Roman" w:cs="Times New Roman"/>
          <w:color w:val="000000"/>
          <w:sz w:val="28"/>
          <w:szCs w:val="28"/>
          <w:lang w:eastAsia="ru-RU"/>
        </w:rPr>
        <w:t>. Пос</w:t>
      </w:r>
      <w:r w:rsidR="00E313DE" w:rsidRPr="00A95F08">
        <w:rPr>
          <w:rFonts w:ascii="Times New Roman" w:eastAsia="Times New Roman" w:hAnsi="Times New Roman" w:cs="Times New Roman"/>
          <w:color w:val="000000"/>
          <w:sz w:val="28"/>
          <w:szCs w:val="28"/>
          <w:lang w:eastAsia="ru-RU"/>
        </w:rPr>
        <w:t>ле этого подключается гликолиз, и име</w:t>
      </w:r>
      <w:r w:rsidR="00DD3C99" w:rsidRPr="00A95F08">
        <w:rPr>
          <w:rFonts w:ascii="Times New Roman" w:eastAsia="Times New Roman" w:hAnsi="Times New Roman" w:cs="Times New Roman"/>
          <w:color w:val="000000"/>
          <w:sz w:val="28"/>
          <w:szCs w:val="28"/>
          <w:lang w:eastAsia="ru-RU"/>
        </w:rPr>
        <w:t xml:space="preserve">нно </w:t>
      </w:r>
      <w:r w:rsidR="00994DF1">
        <w:rPr>
          <w:rFonts w:ascii="Times New Roman" w:eastAsia="Times New Roman" w:hAnsi="Times New Roman" w:cs="Times New Roman"/>
          <w:color w:val="000000"/>
          <w:sz w:val="28"/>
          <w:szCs w:val="28"/>
          <w:lang w:eastAsia="ru-RU"/>
        </w:rPr>
        <w:t>поэтому существует такая сущест</w:t>
      </w:r>
      <w:r w:rsidR="00DD3C99" w:rsidRPr="00A95F08">
        <w:rPr>
          <w:rFonts w:ascii="Times New Roman" w:eastAsia="Times New Roman" w:hAnsi="Times New Roman" w:cs="Times New Roman"/>
          <w:color w:val="000000"/>
          <w:sz w:val="28"/>
          <w:szCs w:val="28"/>
          <w:lang w:eastAsia="ru-RU"/>
        </w:rPr>
        <w:t>венная разни</w:t>
      </w:r>
      <w:r w:rsidR="00E313DE" w:rsidRPr="00A95F08">
        <w:rPr>
          <w:rFonts w:ascii="Times New Roman" w:eastAsia="Times New Roman" w:hAnsi="Times New Roman" w:cs="Times New Roman"/>
          <w:color w:val="000000"/>
          <w:sz w:val="28"/>
          <w:szCs w:val="28"/>
          <w:lang w:eastAsia="ru-RU"/>
        </w:rPr>
        <w:t>ца между силовыми показателями на раз и с</w:t>
      </w:r>
      <w:r w:rsidR="00DD3C99" w:rsidRPr="00A95F08">
        <w:rPr>
          <w:rFonts w:ascii="Times New Roman" w:eastAsia="Times New Roman" w:hAnsi="Times New Roman" w:cs="Times New Roman"/>
          <w:color w:val="000000"/>
          <w:sz w:val="28"/>
          <w:szCs w:val="28"/>
          <w:lang w:eastAsia="ru-RU"/>
        </w:rPr>
        <w:t xml:space="preserve">иловыми показателями на 2–3 повторения. </w:t>
      </w:r>
      <w:proofErr w:type="spellStart"/>
      <w:r w:rsidR="00DD3C99" w:rsidRPr="00A95F08">
        <w:rPr>
          <w:rFonts w:ascii="Times New Roman" w:eastAsia="Times New Roman" w:hAnsi="Times New Roman" w:cs="Times New Roman"/>
          <w:color w:val="000000"/>
          <w:sz w:val="28"/>
          <w:szCs w:val="28"/>
          <w:lang w:eastAsia="ru-RU"/>
        </w:rPr>
        <w:t>Ресин</w:t>
      </w:r>
      <w:r w:rsidR="00E313DE" w:rsidRPr="00A95F08">
        <w:rPr>
          <w:rFonts w:ascii="Times New Roman" w:eastAsia="Times New Roman" w:hAnsi="Times New Roman" w:cs="Times New Roman"/>
          <w:color w:val="000000"/>
          <w:sz w:val="28"/>
          <w:szCs w:val="28"/>
          <w:lang w:eastAsia="ru-RU"/>
        </w:rPr>
        <w:t>тез</w:t>
      </w:r>
      <w:proofErr w:type="spellEnd"/>
      <w:r w:rsidR="00E313DE" w:rsidRPr="00A95F08">
        <w:rPr>
          <w:rFonts w:ascii="Times New Roman" w:eastAsia="Times New Roman" w:hAnsi="Times New Roman" w:cs="Times New Roman"/>
          <w:color w:val="000000"/>
          <w:sz w:val="28"/>
          <w:szCs w:val="28"/>
          <w:lang w:eastAsia="ru-RU"/>
        </w:rPr>
        <w:t xml:space="preserve"> креатина занимает около 5–15 минут, при</w:t>
      </w:r>
      <w:r w:rsidR="00DD3C99" w:rsidRPr="00A95F08">
        <w:rPr>
          <w:rFonts w:ascii="Times New Roman" w:eastAsia="Times New Roman" w:hAnsi="Times New Roman" w:cs="Times New Roman"/>
          <w:color w:val="000000"/>
          <w:sz w:val="28"/>
          <w:szCs w:val="28"/>
          <w:lang w:eastAsia="ru-RU"/>
        </w:rPr>
        <w:t>чём за первые 1,5 минуты восстанавливает</w:t>
      </w:r>
      <w:r w:rsidR="00E313DE" w:rsidRPr="00A95F08">
        <w:rPr>
          <w:rFonts w:ascii="Times New Roman" w:eastAsia="Times New Roman" w:hAnsi="Times New Roman" w:cs="Times New Roman"/>
          <w:color w:val="000000"/>
          <w:sz w:val="28"/>
          <w:szCs w:val="28"/>
          <w:lang w:eastAsia="ru-RU"/>
        </w:rPr>
        <w:t>ся примерно 65%, за последующие 4,5 минуты 85%</w:t>
      </w:r>
      <w:r w:rsidR="00F36F6A">
        <w:rPr>
          <w:rFonts w:ascii="Times New Roman" w:eastAsia="Times New Roman" w:hAnsi="Times New Roman" w:cs="Times New Roman"/>
          <w:color w:val="000000"/>
          <w:sz w:val="28"/>
          <w:szCs w:val="28"/>
          <w:lang w:eastAsia="ru-RU"/>
        </w:rPr>
        <w:t xml:space="preserve"> и уже потом остав</w:t>
      </w:r>
      <w:r w:rsidR="00DD3C99" w:rsidRPr="00A95F08">
        <w:rPr>
          <w:rFonts w:ascii="Times New Roman" w:eastAsia="Times New Roman" w:hAnsi="Times New Roman" w:cs="Times New Roman"/>
          <w:color w:val="000000"/>
          <w:sz w:val="28"/>
          <w:szCs w:val="28"/>
          <w:lang w:eastAsia="ru-RU"/>
        </w:rPr>
        <w:t>шие</w:t>
      </w:r>
      <w:r w:rsidR="00E313DE" w:rsidRPr="00A95F08">
        <w:rPr>
          <w:rFonts w:ascii="Times New Roman" w:eastAsia="Times New Roman" w:hAnsi="Times New Roman" w:cs="Times New Roman"/>
          <w:color w:val="000000"/>
          <w:sz w:val="28"/>
          <w:szCs w:val="28"/>
          <w:lang w:eastAsia="ru-RU"/>
        </w:rPr>
        <w:t>ся 15%</w:t>
      </w:r>
      <w:r w:rsidR="00DD3C99" w:rsidRPr="00A95F08">
        <w:rPr>
          <w:rFonts w:ascii="Times New Roman" w:eastAsia="Times New Roman" w:hAnsi="Times New Roman" w:cs="Times New Roman"/>
          <w:color w:val="000000"/>
          <w:sz w:val="28"/>
          <w:szCs w:val="28"/>
          <w:lang w:eastAsia="ru-RU"/>
        </w:rPr>
        <w:t>. Имен</w:t>
      </w:r>
      <w:r w:rsidR="00E313DE" w:rsidRPr="00A95F08">
        <w:rPr>
          <w:rFonts w:ascii="Times New Roman" w:eastAsia="Times New Roman" w:hAnsi="Times New Roman" w:cs="Times New Roman"/>
          <w:color w:val="000000"/>
          <w:sz w:val="28"/>
          <w:szCs w:val="28"/>
          <w:lang w:eastAsia="ru-RU"/>
        </w:rPr>
        <w:t xml:space="preserve">но поэтому во время </w:t>
      </w:r>
      <w:r w:rsidR="00F36F6A">
        <w:rPr>
          <w:rFonts w:ascii="Times New Roman" w:eastAsia="Times New Roman" w:hAnsi="Times New Roman" w:cs="Times New Roman"/>
          <w:color w:val="000000"/>
          <w:sz w:val="28"/>
          <w:szCs w:val="28"/>
          <w:lang w:eastAsia="ru-RU"/>
        </w:rPr>
        <w:t>силовых циклов существует не</w:t>
      </w:r>
      <w:r w:rsidR="00DD3C99" w:rsidRPr="00A95F08">
        <w:rPr>
          <w:rFonts w:ascii="Times New Roman" w:eastAsia="Times New Roman" w:hAnsi="Times New Roman" w:cs="Times New Roman"/>
          <w:color w:val="000000"/>
          <w:sz w:val="28"/>
          <w:szCs w:val="28"/>
          <w:lang w:eastAsia="ru-RU"/>
        </w:rPr>
        <w:t>обходимость в долгом отды</w:t>
      </w:r>
      <w:r w:rsidR="00E313DE" w:rsidRPr="00A95F08">
        <w:rPr>
          <w:rFonts w:ascii="Times New Roman" w:eastAsia="Times New Roman" w:hAnsi="Times New Roman" w:cs="Times New Roman"/>
          <w:color w:val="000000"/>
          <w:sz w:val="28"/>
          <w:szCs w:val="28"/>
          <w:lang w:eastAsia="ru-RU"/>
        </w:rPr>
        <w:t>хе между подходами и низком количестве повторений.</w:t>
      </w:r>
    </w:p>
    <w:p w:rsidR="00C05D09" w:rsidRPr="00A95F08" w:rsidRDefault="00C05D09" w:rsidP="00CE4737">
      <w:pPr>
        <w:pStyle w:val="a6"/>
        <w:spacing w:before="0" w:beforeAutospacing="0" w:after="0" w:afterAutospacing="0" w:line="360" w:lineRule="atLeast"/>
        <w:ind w:left="480" w:right="480"/>
        <w:jc w:val="center"/>
        <w:rPr>
          <w:color w:val="222222"/>
          <w:sz w:val="28"/>
          <w:szCs w:val="28"/>
        </w:rPr>
      </w:pPr>
      <w:proofErr w:type="spellStart"/>
      <w:r w:rsidRPr="00A95F08">
        <w:rPr>
          <w:rStyle w:val="a4"/>
          <w:b w:val="0"/>
          <w:bCs w:val="0"/>
          <w:color w:val="44677D"/>
          <w:sz w:val="28"/>
          <w:szCs w:val="28"/>
        </w:rPr>
        <w:t>КрФ</w:t>
      </w:r>
      <w:proofErr w:type="spellEnd"/>
      <w:r w:rsidRPr="00A95F08">
        <w:rPr>
          <w:rStyle w:val="a4"/>
          <w:b w:val="0"/>
          <w:bCs w:val="0"/>
          <w:color w:val="44677D"/>
          <w:sz w:val="28"/>
          <w:szCs w:val="28"/>
        </w:rPr>
        <w:t xml:space="preserve"> + АДФ → АТФ + креатин.</w:t>
      </w:r>
    </w:p>
    <w:p w:rsidR="00E313DE" w:rsidRPr="00A95F08" w:rsidRDefault="00E313DE"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
    <w:p w:rsidR="00E313DE" w:rsidRPr="00F36F6A" w:rsidRDefault="005904C0"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 </w:t>
      </w:r>
      <w:proofErr w:type="spellStart"/>
      <w:r w:rsidRPr="00A95F08">
        <w:rPr>
          <w:rFonts w:ascii="Times New Roman" w:eastAsia="Times New Roman" w:hAnsi="Times New Roman" w:cs="Times New Roman"/>
          <w:color w:val="262626"/>
          <w:sz w:val="28"/>
          <w:szCs w:val="28"/>
          <w:lang w:eastAsia="ru-RU"/>
        </w:rPr>
        <w:t>гликолетический</w:t>
      </w:r>
      <w:proofErr w:type="spellEnd"/>
      <w:r w:rsidRPr="00A95F08">
        <w:rPr>
          <w:rFonts w:ascii="Times New Roman" w:eastAsia="Times New Roman" w:hAnsi="Times New Roman" w:cs="Times New Roman"/>
          <w:color w:val="262626"/>
          <w:sz w:val="28"/>
          <w:szCs w:val="28"/>
          <w:lang w:eastAsia="ru-RU"/>
        </w:rPr>
        <w:t xml:space="preserve"> </w:t>
      </w:r>
      <w:proofErr w:type="spellStart"/>
      <w:r w:rsidRPr="00A95F08">
        <w:rPr>
          <w:rFonts w:ascii="Times New Roman" w:eastAsia="Times New Roman" w:hAnsi="Times New Roman" w:cs="Times New Roman"/>
          <w:color w:val="262626"/>
          <w:sz w:val="28"/>
          <w:szCs w:val="28"/>
          <w:lang w:eastAsia="ru-RU"/>
        </w:rPr>
        <w:t>ресинтез</w:t>
      </w:r>
      <w:proofErr w:type="spellEnd"/>
      <w:r w:rsidRPr="00A95F08">
        <w:rPr>
          <w:rFonts w:ascii="Times New Roman" w:eastAsia="Times New Roman" w:hAnsi="Times New Roman" w:cs="Times New Roman"/>
          <w:color w:val="262626"/>
          <w:sz w:val="28"/>
          <w:szCs w:val="28"/>
          <w:lang w:eastAsia="ru-RU"/>
        </w:rPr>
        <w:t xml:space="preserve"> АТФ </w:t>
      </w:r>
      <w:r w:rsidR="00E313DE" w:rsidRPr="00A95F08">
        <w:rPr>
          <w:rFonts w:ascii="Times New Roman" w:eastAsia="Times New Roman" w:hAnsi="Times New Roman" w:cs="Times New Roman"/>
          <w:color w:val="262626"/>
          <w:sz w:val="28"/>
          <w:szCs w:val="28"/>
          <w:lang w:eastAsia="ru-RU"/>
        </w:rPr>
        <w:t xml:space="preserve">или гликолиз </w:t>
      </w:r>
      <w:r w:rsidR="00E313DE" w:rsidRPr="00A95F08">
        <w:rPr>
          <w:rFonts w:ascii="Times New Roman" w:hAnsi="Times New Roman" w:cs="Times New Roman"/>
          <w:color w:val="000000"/>
          <w:sz w:val="28"/>
          <w:szCs w:val="28"/>
          <w:shd w:val="clear" w:color="auto" w:fill="FFFFFF"/>
        </w:rPr>
        <w:t xml:space="preserve">– это процесс </w:t>
      </w:r>
      <w:proofErr w:type="spellStart"/>
      <w:r w:rsidR="00E313DE" w:rsidRPr="00A95F08">
        <w:rPr>
          <w:rFonts w:ascii="Times New Roman" w:hAnsi="Times New Roman" w:cs="Times New Roman"/>
          <w:color w:val="000000"/>
          <w:sz w:val="28"/>
          <w:szCs w:val="28"/>
          <w:shd w:val="clear" w:color="auto" w:fill="FFFFFF"/>
        </w:rPr>
        <w:t>ресинтеза</w:t>
      </w:r>
      <w:proofErr w:type="spellEnd"/>
      <w:r w:rsidR="00E313DE" w:rsidRPr="00A95F08">
        <w:rPr>
          <w:rFonts w:ascii="Times New Roman" w:hAnsi="Times New Roman" w:cs="Times New Roman"/>
          <w:color w:val="000000"/>
          <w:sz w:val="28"/>
          <w:szCs w:val="28"/>
          <w:shd w:val="clear" w:color="auto" w:fill="FFFFFF"/>
        </w:rPr>
        <w:t xml:space="preserve"> АТФ при участии </w:t>
      </w:r>
      <w:r w:rsidR="00DD3C99" w:rsidRPr="00A95F08">
        <w:rPr>
          <w:rFonts w:ascii="Times New Roman" w:hAnsi="Times New Roman" w:cs="Times New Roman"/>
          <w:color w:val="000000"/>
          <w:sz w:val="28"/>
          <w:szCs w:val="28"/>
          <w:shd w:val="clear" w:color="auto" w:fill="FFFFFF"/>
        </w:rPr>
        <w:t>углеводов в форме гликогена. Начинает</w:t>
      </w:r>
      <w:r w:rsidR="00E313DE" w:rsidRPr="00A95F08">
        <w:rPr>
          <w:rFonts w:ascii="Times New Roman" w:hAnsi="Times New Roman" w:cs="Times New Roman"/>
          <w:color w:val="000000"/>
          <w:sz w:val="28"/>
          <w:szCs w:val="28"/>
          <w:shd w:val="clear" w:color="auto" w:fill="FFFFFF"/>
        </w:rPr>
        <w:t xml:space="preserve">ся этот процесс при нагрузках, длящихся дольше </w:t>
      </w:r>
      <w:r w:rsidR="00DD3C99" w:rsidRPr="00A95F08">
        <w:rPr>
          <w:rFonts w:ascii="Times New Roman" w:hAnsi="Times New Roman" w:cs="Times New Roman"/>
          <w:color w:val="000000"/>
          <w:sz w:val="28"/>
          <w:szCs w:val="28"/>
          <w:shd w:val="clear" w:color="auto" w:fill="FFFFFF"/>
        </w:rPr>
        <w:t>нескольких секунд. Всего гликолиз участвует в процессе восстановления АТФ около 2–3 минут в зависимости от выносливос</w:t>
      </w:r>
      <w:r w:rsidR="00E313DE" w:rsidRPr="00A95F08">
        <w:rPr>
          <w:rFonts w:ascii="Times New Roman" w:hAnsi="Times New Roman" w:cs="Times New Roman"/>
          <w:color w:val="000000"/>
          <w:sz w:val="28"/>
          <w:szCs w:val="28"/>
          <w:shd w:val="clear" w:color="auto" w:fill="FFFFFF"/>
        </w:rPr>
        <w:t>ти спортсмена. Но до</w:t>
      </w:r>
      <w:r w:rsidR="00DD3C99" w:rsidRPr="00A95F08">
        <w:rPr>
          <w:rFonts w:ascii="Times New Roman" w:hAnsi="Times New Roman" w:cs="Times New Roman"/>
          <w:color w:val="000000"/>
          <w:sz w:val="28"/>
          <w:szCs w:val="28"/>
          <w:shd w:val="clear" w:color="auto" w:fill="FFFFFF"/>
        </w:rPr>
        <w:t>ля гликолиза по истечении 30 секунд беспрерыв</w:t>
      </w:r>
      <w:r w:rsidR="00E313DE" w:rsidRPr="00A95F08">
        <w:rPr>
          <w:rFonts w:ascii="Times New Roman" w:hAnsi="Times New Roman" w:cs="Times New Roman"/>
          <w:color w:val="000000"/>
          <w:sz w:val="28"/>
          <w:szCs w:val="28"/>
          <w:shd w:val="clear" w:color="auto" w:fill="FFFFFF"/>
        </w:rPr>
        <w:t>ной нагрузки перманентно снижается, а в процессе гликол</w:t>
      </w:r>
      <w:r w:rsidR="00DD3C99" w:rsidRPr="00A95F08">
        <w:rPr>
          <w:rFonts w:ascii="Times New Roman" w:hAnsi="Times New Roman" w:cs="Times New Roman"/>
          <w:color w:val="000000"/>
          <w:sz w:val="28"/>
          <w:szCs w:val="28"/>
          <w:shd w:val="clear" w:color="auto" w:fill="FFFFFF"/>
        </w:rPr>
        <w:t xml:space="preserve">иза вырабатывается всё больше </w:t>
      </w:r>
      <w:proofErr w:type="spellStart"/>
      <w:r w:rsidR="00DD3C99" w:rsidRPr="00A95F08">
        <w:rPr>
          <w:rFonts w:ascii="Times New Roman" w:hAnsi="Times New Roman" w:cs="Times New Roman"/>
          <w:color w:val="000000"/>
          <w:sz w:val="28"/>
          <w:szCs w:val="28"/>
          <w:shd w:val="clear" w:color="auto" w:fill="FFFFFF"/>
        </w:rPr>
        <w:t>пирувата</w:t>
      </w:r>
      <w:proofErr w:type="spellEnd"/>
      <w:r w:rsidR="00DD3C99" w:rsidRPr="00A95F08">
        <w:rPr>
          <w:rFonts w:ascii="Times New Roman" w:hAnsi="Times New Roman" w:cs="Times New Roman"/>
          <w:color w:val="000000"/>
          <w:sz w:val="28"/>
          <w:szCs w:val="28"/>
          <w:shd w:val="clear" w:color="auto" w:fill="FFFFFF"/>
        </w:rPr>
        <w:t xml:space="preserve">, который затем </w:t>
      </w:r>
      <w:proofErr w:type="spellStart"/>
      <w:r w:rsidR="00DD3C99" w:rsidRPr="00A95F08">
        <w:rPr>
          <w:rFonts w:ascii="Times New Roman" w:hAnsi="Times New Roman" w:cs="Times New Roman"/>
          <w:color w:val="000000"/>
          <w:sz w:val="28"/>
          <w:szCs w:val="28"/>
          <w:shd w:val="clear" w:color="auto" w:fill="FFFFFF"/>
        </w:rPr>
        <w:t>метаболизируется</w:t>
      </w:r>
      <w:proofErr w:type="spellEnd"/>
      <w:r w:rsidR="00DD3C99" w:rsidRPr="00A95F08">
        <w:rPr>
          <w:rFonts w:ascii="Times New Roman" w:hAnsi="Times New Roman" w:cs="Times New Roman"/>
          <w:color w:val="000000"/>
          <w:sz w:val="28"/>
          <w:szCs w:val="28"/>
          <w:shd w:val="clear" w:color="auto" w:fill="FFFFFF"/>
        </w:rPr>
        <w:t xml:space="preserve"> в </w:t>
      </w:r>
      <w:proofErr w:type="spellStart"/>
      <w:r w:rsidR="00DD3C99" w:rsidRPr="00A95F08">
        <w:rPr>
          <w:rFonts w:ascii="Times New Roman" w:hAnsi="Times New Roman" w:cs="Times New Roman"/>
          <w:color w:val="000000"/>
          <w:sz w:val="28"/>
          <w:szCs w:val="28"/>
          <w:shd w:val="clear" w:color="auto" w:fill="FFFFFF"/>
        </w:rPr>
        <w:t>лактат</w:t>
      </w:r>
      <w:proofErr w:type="spellEnd"/>
      <w:r w:rsidR="00DD3C99" w:rsidRPr="00A95F08">
        <w:rPr>
          <w:rFonts w:ascii="Times New Roman" w:hAnsi="Times New Roman" w:cs="Times New Roman"/>
          <w:color w:val="000000"/>
          <w:sz w:val="28"/>
          <w:szCs w:val="28"/>
          <w:shd w:val="clear" w:color="auto" w:fill="FFFFFF"/>
        </w:rPr>
        <w:t>, стимулируя воспале</w:t>
      </w:r>
      <w:r w:rsidR="00E313DE" w:rsidRPr="00A95F08">
        <w:rPr>
          <w:rFonts w:ascii="Times New Roman" w:hAnsi="Times New Roman" w:cs="Times New Roman"/>
          <w:color w:val="000000"/>
          <w:sz w:val="28"/>
          <w:szCs w:val="28"/>
          <w:shd w:val="clear" w:color="auto" w:fill="FFFFFF"/>
        </w:rPr>
        <w:t xml:space="preserve">ние в мышечных волокнах. </w:t>
      </w:r>
      <w:r w:rsidR="00DD3C99" w:rsidRPr="00A95F08">
        <w:rPr>
          <w:rFonts w:ascii="Times New Roman" w:hAnsi="Times New Roman" w:cs="Times New Roman"/>
          <w:color w:val="000000"/>
          <w:sz w:val="28"/>
          <w:szCs w:val="28"/>
          <w:shd w:val="clear" w:color="auto" w:fill="FFFFFF"/>
        </w:rPr>
        <w:t>По факту уже по истечении 15 секунд начинается синтезировать</w:t>
      </w:r>
      <w:r w:rsidR="00E313DE" w:rsidRPr="00A95F08">
        <w:rPr>
          <w:rFonts w:ascii="Times New Roman" w:hAnsi="Times New Roman" w:cs="Times New Roman"/>
          <w:color w:val="000000"/>
          <w:sz w:val="28"/>
          <w:szCs w:val="28"/>
          <w:shd w:val="clear" w:color="auto" w:fill="FFFFFF"/>
        </w:rPr>
        <w:t xml:space="preserve">ся </w:t>
      </w:r>
      <w:proofErr w:type="spellStart"/>
      <w:r w:rsidR="00E313DE" w:rsidRPr="00A95F08">
        <w:rPr>
          <w:rFonts w:ascii="Times New Roman" w:hAnsi="Times New Roman" w:cs="Times New Roman"/>
          <w:color w:val="000000"/>
          <w:sz w:val="28"/>
          <w:szCs w:val="28"/>
          <w:shd w:val="clear" w:color="auto" w:fill="FFFFFF"/>
        </w:rPr>
        <w:t>пируват</w:t>
      </w:r>
      <w:proofErr w:type="spellEnd"/>
      <w:r w:rsidR="00E313DE" w:rsidRPr="00A95F08">
        <w:rPr>
          <w:rFonts w:ascii="Times New Roman" w:hAnsi="Times New Roman" w:cs="Times New Roman"/>
          <w:color w:val="000000"/>
          <w:sz w:val="28"/>
          <w:szCs w:val="28"/>
          <w:shd w:val="clear" w:color="auto" w:fill="FFFFFF"/>
        </w:rPr>
        <w:t>, а значит, подключается система</w:t>
      </w:r>
      <w:r w:rsidR="00DD3C99" w:rsidRPr="00A95F08">
        <w:rPr>
          <w:rFonts w:ascii="Times New Roman" w:hAnsi="Times New Roman" w:cs="Times New Roman"/>
          <w:color w:val="000000"/>
          <w:sz w:val="28"/>
          <w:szCs w:val="28"/>
          <w:shd w:val="clear" w:color="auto" w:fill="FFFFFF"/>
        </w:rPr>
        <w:t xml:space="preserve"> окисления. Длительность отдыха для восстановле</w:t>
      </w:r>
      <w:r w:rsidR="00E313DE" w:rsidRPr="00A95F08">
        <w:rPr>
          <w:rFonts w:ascii="Times New Roman" w:hAnsi="Times New Roman" w:cs="Times New Roman"/>
          <w:color w:val="000000"/>
          <w:sz w:val="28"/>
          <w:szCs w:val="28"/>
          <w:shd w:val="clear" w:color="auto" w:fill="FFFFFF"/>
        </w:rPr>
        <w:t>ни</w:t>
      </w:r>
      <w:r w:rsidR="00DD3C99" w:rsidRPr="00A95F08">
        <w:rPr>
          <w:rFonts w:ascii="Times New Roman" w:hAnsi="Times New Roman" w:cs="Times New Roman"/>
          <w:color w:val="000000"/>
          <w:sz w:val="28"/>
          <w:szCs w:val="28"/>
          <w:shd w:val="clear" w:color="auto" w:fill="FFFFFF"/>
        </w:rPr>
        <w:t xml:space="preserve">я этой системы </w:t>
      </w:r>
      <w:proofErr w:type="spellStart"/>
      <w:r w:rsidR="00DD3C99" w:rsidRPr="00A95F08">
        <w:rPr>
          <w:rFonts w:ascii="Times New Roman" w:hAnsi="Times New Roman" w:cs="Times New Roman"/>
          <w:color w:val="000000"/>
          <w:sz w:val="28"/>
          <w:szCs w:val="28"/>
          <w:shd w:val="clear" w:color="auto" w:fill="FFFFFF"/>
        </w:rPr>
        <w:t>ресинтеза</w:t>
      </w:r>
      <w:proofErr w:type="spellEnd"/>
      <w:r w:rsidR="00DD3C99" w:rsidRPr="00A95F08">
        <w:rPr>
          <w:rFonts w:ascii="Times New Roman" w:hAnsi="Times New Roman" w:cs="Times New Roman"/>
          <w:color w:val="000000"/>
          <w:sz w:val="28"/>
          <w:szCs w:val="28"/>
          <w:shd w:val="clear" w:color="auto" w:fill="FFFFFF"/>
        </w:rPr>
        <w:t xml:space="preserve"> АТФ находится в диапазо</w:t>
      </w:r>
      <w:r w:rsidR="00E313DE" w:rsidRPr="00A95F08">
        <w:rPr>
          <w:rFonts w:ascii="Times New Roman" w:hAnsi="Times New Roman" w:cs="Times New Roman"/>
          <w:color w:val="000000"/>
          <w:sz w:val="28"/>
          <w:szCs w:val="28"/>
          <w:shd w:val="clear" w:color="auto" w:fill="FFFFFF"/>
        </w:rPr>
        <w:t xml:space="preserve">не 30–90 </w:t>
      </w:r>
      <w:r w:rsidR="00DD3C99" w:rsidRPr="00A95F08">
        <w:rPr>
          <w:rFonts w:ascii="Times New Roman" w:hAnsi="Times New Roman" w:cs="Times New Roman"/>
          <w:color w:val="000000"/>
          <w:sz w:val="28"/>
          <w:szCs w:val="28"/>
          <w:shd w:val="clear" w:color="auto" w:fill="FFFFFF"/>
        </w:rPr>
        <w:t>секунд. В случае, если атлет целе</w:t>
      </w:r>
      <w:r w:rsidR="00DD3C99" w:rsidRPr="00A95F08">
        <w:rPr>
          <w:rFonts w:ascii="Times New Roman" w:hAnsi="Times New Roman" w:cs="Times New Roman"/>
          <w:color w:val="000000"/>
          <w:sz w:val="28"/>
          <w:szCs w:val="28"/>
          <w:shd w:val="clear" w:color="auto" w:fill="FFFFFF"/>
        </w:rPr>
        <w:softHyphen/>
        <w:t xml:space="preserve">направленно пытается </w:t>
      </w:r>
      <w:r w:rsidR="00DD3C99" w:rsidRPr="00F36F6A">
        <w:rPr>
          <w:rFonts w:ascii="Times New Roman" w:hAnsi="Times New Roman" w:cs="Times New Roman"/>
          <w:color w:val="000000"/>
          <w:sz w:val="28"/>
          <w:szCs w:val="28"/>
          <w:shd w:val="clear" w:color="auto" w:fill="FFFFFF"/>
        </w:rPr>
        <w:t xml:space="preserve">добиться </w:t>
      </w:r>
      <w:hyperlink r:id="rId5" w:history="1">
        <w:r w:rsidR="00DD3C99" w:rsidRPr="00F36F6A">
          <w:rPr>
            <w:rStyle w:val="a4"/>
            <w:rFonts w:ascii="Times New Roman" w:hAnsi="Times New Roman" w:cs="Times New Roman"/>
            <w:b w:val="0"/>
            <w:sz w:val="28"/>
            <w:szCs w:val="28"/>
            <w:bdr w:val="none" w:sz="0" w:space="0" w:color="auto" w:frame="1"/>
          </w:rPr>
          <w:t>метаболическо</w:t>
        </w:r>
        <w:r w:rsidR="00E313DE" w:rsidRPr="00F36F6A">
          <w:rPr>
            <w:rStyle w:val="a4"/>
            <w:rFonts w:ascii="Times New Roman" w:hAnsi="Times New Roman" w:cs="Times New Roman"/>
            <w:b w:val="0"/>
            <w:sz w:val="28"/>
            <w:szCs w:val="28"/>
            <w:bdr w:val="none" w:sz="0" w:space="0" w:color="auto" w:frame="1"/>
          </w:rPr>
          <w:t>го стресса</w:t>
        </w:r>
      </w:hyperlink>
      <w:r w:rsidR="00E313DE" w:rsidRPr="00F36F6A">
        <w:rPr>
          <w:rFonts w:ascii="Times New Roman" w:hAnsi="Times New Roman" w:cs="Times New Roman"/>
          <w:color w:val="000000"/>
          <w:sz w:val="28"/>
          <w:szCs w:val="28"/>
          <w:shd w:val="clear" w:color="auto" w:fill="FFFFFF"/>
        </w:rPr>
        <w:t>, ему мо</w:t>
      </w:r>
      <w:r w:rsidR="00DD3C99" w:rsidRPr="00F36F6A">
        <w:rPr>
          <w:rFonts w:ascii="Times New Roman" w:hAnsi="Times New Roman" w:cs="Times New Roman"/>
          <w:color w:val="000000"/>
          <w:sz w:val="28"/>
          <w:szCs w:val="28"/>
          <w:shd w:val="clear" w:color="auto" w:fill="FFFFFF"/>
        </w:rPr>
        <w:t xml:space="preserve">жет быть выгодно отдыхать 30 секунд, но если применяется </w:t>
      </w:r>
      <w:hyperlink r:id="rId6" w:history="1">
        <w:r w:rsidR="00E313DE" w:rsidRPr="00F36F6A">
          <w:rPr>
            <w:rStyle w:val="a4"/>
            <w:rFonts w:ascii="Times New Roman" w:hAnsi="Times New Roman" w:cs="Times New Roman"/>
            <w:b w:val="0"/>
            <w:sz w:val="28"/>
            <w:szCs w:val="28"/>
            <w:bdr w:val="none" w:sz="0" w:space="0" w:color="auto" w:frame="1"/>
          </w:rPr>
          <w:t>объёмно-силовой тренинг</w:t>
        </w:r>
      </w:hyperlink>
      <w:r w:rsidR="00DD3C99" w:rsidRPr="00F36F6A">
        <w:rPr>
          <w:rFonts w:ascii="Times New Roman" w:hAnsi="Times New Roman" w:cs="Times New Roman"/>
          <w:color w:val="000000"/>
          <w:sz w:val="28"/>
          <w:szCs w:val="28"/>
          <w:shd w:val="clear" w:color="auto" w:fill="FFFFFF"/>
        </w:rPr>
        <w:t>, то предпочтительно отдых</w:t>
      </w:r>
      <w:r w:rsidR="00E313DE" w:rsidRPr="00F36F6A">
        <w:rPr>
          <w:rFonts w:ascii="Times New Roman" w:hAnsi="Times New Roman" w:cs="Times New Roman"/>
          <w:color w:val="000000"/>
          <w:sz w:val="28"/>
          <w:szCs w:val="28"/>
          <w:shd w:val="clear" w:color="auto" w:fill="FFFFFF"/>
        </w:rPr>
        <w:t>ать 60–90</w:t>
      </w:r>
      <w:r w:rsidR="00E313DE" w:rsidRPr="00A95F08">
        <w:rPr>
          <w:rFonts w:ascii="Times New Roman" w:hAnsi="Times New Roman" w:cs="Times New Roman"/>
          <w:color w:val="000000"/>
          <w:sz w:val="28"/>
          <w:szCs w:val="28"/>
          <w:shd w:val="clear" w:color="auto" w:fill="FFFFFF"/>
        </w:rPr>
        <w:t xml:space="preserve"> секунд.</w:t>
      </w:r>
    </w:p>
    <w:p w:rsidR="0001408D" w:rsidRPr="00A95F08" w:rsidRDefault="0001408D"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 </w:t>
      </w:r>
      <w:proofErr w:type="spellStart"/>
      <w:r w:rsidRPr="00A95F08">
        <w:rPr>
          <w:rFonts w:ascii="Times New Roman" w:eastAsia="Times New Roman" w:hAnsi="Times New Roman" w:cs="Times New Roman"/>
          <w:color w:val="262626"/>
          <w:sz w:val="28"/>
          <w:szCs w:val="28"/>
          <w:lang w:eastAsia="ru-RU"/>
        </w:rPr>
        <w:t>миокиназный</w:t>
      </w:r>
      <w:proofErr w:type="spellEnd"/>
      <w:r w:rsidRPr="00A95F08">
        <w:rPr>
          <w:rFonts w:ascii="Times New Roman" w:eastAsia="Times New Roman" w:hAnsi="Times New Roman" w:cs="Times New Roman"/>
          <w:color w:val="262626"/>
          <w:sz w:val="28"/>
          <w:szCs w:val="28"/>
          <w:lang w:eastAsia="ru-RU"/>
        </w:rPr>
        <w:t xml:space="preserve"> (</w:t>
      </w:r>
      <w:proofErr w:type="spellStart"/>
      <w:r w:rsidRPr="00A95F08">
        <w:rPr>
          <w:rFonts w:ascii="Times New Roman" w:eastAsia="Times New Roman" w:hAnsi="Times New Roman" w:cs="Times New Roman"/>
          <w:color w:val="262626"/>
          <w:sz w:val="28"/>
          <w:szCs w:val="28"/>
          <w:lang w:eastAsia="ru-RU"/>
        </w:rPr>
        <w:t>аденилаткиназный</w:t>
      </w:r>
      <w:proofErr w:type="spellEnd"/>
      <w:r w:rsidRPr="00A95F08">
        <w:rPr>
          <w:rFonts w:ascii="Times New Roman" w:eastAsia="Times New Roman" w:hAnsi="Times New Roman" w:cs="Times New Roman"/>
          <w:color w:val="262626"/>
          <w:sz w:val="28"/>
          <w:szCs w:val="28"/>
          <w:lang w:eastAsia="ru-RU"/>
        </w:rPr>
        <w:t xml:space="preserve">) </w:t>
      </w:r>
      <w:proofErr w:type="spellStart"/>
      <w:r w:rsidRPr="00A95F08">
        <w:rPr>
          <w:rFonts w:ascii="Times New Roman" w:eastAsia="Times New Roman" w:hAnsi="Times New Roman" w:cs="Times New Roman"/>
          <w:color w:val="262626"/>
          <w:sz w:val="28"/>
          <w:szCs w:val="28"/>
          <w:lang w:eastAsia="ru-RU"/>
        </w:rPr>
        <w:t>ресинтез</w:t>
      </w:r>
      <w:proofErr w:type="spellEnd"/>
      <w:r w:rsidRPr="00A95F08">
        <w:rPr>
          <w:rFonts w:ascii="Times New Roman" w:eastAsia="Times New Roman" w:hAnsi="Times New Roman" w:cs="Times New Roman"/>
          <w:color w:val="262626"/>
          <w:sz w:val="28"/>
          <w:szCs w:val="28"/>
          <w:lang w:eastAsia="ru-RU"/>
        </w:rPr>
        <w:t xml:space="preserve"> АТФ – </w:t>
      </w:r>
      <w:proofErr w:type="spellStart"/>
      <w:r w:rsidRPr="00A95F08">
        <w:rPr>
          <w:rFonts w:ascii="Times New Roman" w:eastAsia="Times New Roman" w:hAnsi="Times New Roman" w:cs="Times New Roman"/>
          <w:color w:val="262626"/>
          <w:sz w:val="28"/>
          <w:szCs w:val="28"/>
          <w:lang w:eastAsia="ru-RU"/>
        </w:rPr>
        <w:t>ресинтез</w:t>
      </w:r>
      <w:proofErr w:type="spellEnd"/>
      <w:r w:rsidRPr="00A95F08">
        <w:rPr>
          <w:rFonts w:ascii="Times New Roman" w:eastAsia="Times New Roman" w:hAnsi="Times New Roman" w:cs="Times New Roman"/>
          <w:color w:val="262626"/>
          <w:sz w:val="28"/>
          <w:szCs w:val="28"/>
          <w:lang w:eastAsia="ru-RU"/>
        </w:rPr>
        <w:t xml:space="preserve"> АТФ из АДФ при значительном </w:t>
      </w:r>
      <w:proofErr w:type="spellStart"/>
      <w:r w:rsidRPr="00A95F08">
        <w:rPr>
          <w:rFonts w:ascii="Times New Roman" w:eastAsia="Times New Roman" w:hAnsi="Times New Roman" w:cs="Times New Roman"/>
          <w:color w:val="262626"/>
          <w:sz w:val="28"/>
          <w:szCs w:val="28"/>
          <w:lang w:eastAsia="ru-RU"/>
        </w:rPr>
        <w:t>накомплении</w:t>
      </w:r>
      <w:proofErr w:type="spellEnd"/>
      <w:r w:rsidRPr="00A95F08">
        <w:rPr>
          <w:rFonts w:ascii="Times New Roman" w:eastAsia="Times New Roman" w:hAnsi="Times New Roman" w:cs="Times New Roman"/>
          <w:color w:val="262626"/>
          <w:sz w:val="28"/>
          <w:szCs w:val="28"/>
          <w:lang w:eastAsia="ru-RU"/>
        </w:rPr>
        <w:t xml:space="preserve"> в мышечных волокнах АДФ. Рассматривается как аварийный механизм, обеспечивающий </w:t>
      </w:r>
      <w:proofErr w:type="spellStart"/>
      <w:r w:rsidRPr="00A95F08">
        <w:rPr>
          <w:rFonts w:ascii="Times New Roman" w:eastAsia="Times New Roman" w:hAnsi="Times New Roman" w:cs="Times New Roman"/>
          <w:color w:val="262626"/>
          <w:sz w:val="28"/>
          <w:szCs w:val="28"/>
          <w:lang w:eastAsia="ru-RU"/>
        </w:rPr>
        <w:t>ресинтез</w:t>
      </w:r>
      <w:proofErr w:type="spellEnd"/>
      <w:r w:rsidRPr="00A95F08">
        <w:rPr>
          <w:rFonts w:ascii="Times New Roman" w:eastAsia="Times New Roman" w:hAnsi="Times New Roman" w:cs="Times New Roman"/>
          <w:color w:val="262626"/>
          <w:sz w:val="28"/>
          <w:szCs w:val="28"/>
          <w:lang w:eastAsia="ru-RU"/>
        </w:rPr>
        <w:t xml:space="preserve"> АТФ, когда другие пути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 невозможны.</w:t>
      </w:r>
    </w:p>
    <w:p w:rsidR="000E131B" w:rsidRPr="00A95F08" w:rsidRDefault="000E131B"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
    <w:p w:rsidR="000E131B" w:rsidRPr="00A95F08" w:rsidRDefault="000E131B"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lastRenderedPageBreak/>
        <w:t xml:space="preserve">Для </w:t>
      </w:r>
      <w:proofErr w:type="gramStart"/>
      <w:r w:rsidRPr="00A95F08">
        <w:rPr>
          <w:rFonts w:ascii="Times New Roman" w:eastAsia="Times New Roman" w:hAnsi="Times New Roman" w:cs="Times New Roman"/>
          <w:color w:val="262626"/>
          <w:sz w:val="28"/>
          <w:szCs w:val="28"/>
          <w:lang w:eastAsia="ru-RU"/>
        </w:rPr>
        <w:t>того ,чтобы</w:t>
      </w:r>
      <w:proofErr w:type="gramEnd"/>
      <w:r w:rsidRPr="00A95F08">
        <w:rPr>
          <w:rFonts w:ascii="Times New Roman" w:eastAsia="Times New Roman" w:hAnsi="Times New Roman" w:cs="Times New Roman"/>
          <w:color w:val="262626"/>
          <w:sz w:val="28"/>
          <w:szCs w:val="28"/>
          <w:lang w:eastAsia="ru-RU"/>
        </w:rPr>
        <w:t xml:space="preserve"> понимать как контролировать и регулировать энергопотребление и восстановление для последующей работы необходимы некие количественные критерии оценки.</w:t>
      </w:r>
    </w:p>
    <w:p w:rsidR="00A5623F" w:rsidRPr="00A95F08" w:rsidRDefault="00A5623F"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Количественные критерии путей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w:t>
      </w:r>
    </w:p>
    <w:p w:rsidR="00A5623F" w:rsidRPr="00A95F08" w:rsidRDefault="00A5623F"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Существуют количественные критерии путей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 К ним можно отнести: максимальную мощность, время развертывания, время сохранения или поддержания максимальной мощности, метаболическую мощность.</w:t>
      </w:r>
    </w:p>
    <w:p w:rsidR="00A5623F" w:rsidRPr="00A95F08" w:rsidRDefault="00A5623F"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 максимальная мощность – максимальное количество АТФ, которое может образоваться в единицу времени при функционировании данного пути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w:t>
      </w:r>
    </w:p>
    <w:p w:rsidR="00A5623F" w:rsidRPr="00A95F08" w:rsidRDefault="00A5623F"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 время развертывания – минимальная длительность, необходимая для выхода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 на свою максимальную мощность.</w:t>
      </w:r>
    </w:p>
    <w:p w:rsidR="00A5623F" w:rsidRPr="00A95F08" w:rsidRDefault="00A5623F"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 время сохранения или поддержания максимальной скорости – длительность функционирования данного пути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 с максимальной мощностью.</w:t>
      </w:r>
    </w:p>
    <w:p w:rsidR="00A5623F" w:rsidRPr="00A95F08" w:rsidRDefault="00A5623F"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 метаболическая емкость – количество АТФ, которое может образоваться во время мышечной работы за счет данного пути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w:t>
      </w:r>
    </w:p>
    <w:p w:rsidR="00617482" w:rsidRPr="00A95F08" w:rsidRDefault="009014BB" w:rsidP="00CE4737">
      <w:pPr>
        <w:jc w:val="both"/>
        <w:rPr>
          <w:rFonts w:ascii="Times New Roman" w:hAnsi="Times New Roman" w:cs="Times New Roman"/>
          <w:sz w:val="28"/>
          <w:szCs w:val="28"/>
        </w:rPr>
      </w:pPr>
      <w:r w:rsidRPr="00A95F08">
        <w:rPr>
          <w:rFonts w:ascii="Times New Roman" w:eastAsia="Times New Roman" w:hAnsi="Times New Roman" w:cs="Times New Roman"/>
          <w:color w:val="262626"/>
          <w:sz w:val="28"/>
          <w:szCs w:val="28"/>
          <w:lang w:eastAsia="ru-RU"/>
        </w:rPr>
        <w:t>Еще в 1960 году</w:t>
      </w:r>
      <w:r w:rsidRPr="00A95F08">
        <w:rPr>
          <w:rFonts w:ascii="Times New Roman" w:hAnsi="Times New Roman" w:cs="Times New Roman"/>
          <w:color w:val="262626"/>
          <w:sz w:val="28"/>
          <w:szCs w:val="28"/>
        </w:rPr>
        <w:t xml:space="preserve"> советский физиолог, доктор</w:t>
      </w:r>
      <w:r w:rsidRPr="00A95F08">
        <w:rPr>
          <w:rFonts w:ascii="Times New Roman" w:eastAsia="Times New Roman" w:hAnsi="Times New Roman" w:cs="Times New Roman"/>
          <w:color w:val="262626"/>
          <w:sz w:val="28"/>
          <w:szCs w:val="28"/>
          <w:lang w:eastAsia="ru-RU"/>
        </w:rPr>
        <w:t xml:space="preserve"> биологических наук, профессор </w:t>
      </w:r>
      <w:proofErr w:type="spellStart"/>
      <w:r w:rsidRPr="00A95F08">
        <w:rPr>
          <w:rFonts w:ascii="Times New Roman" w:eastAsia="Times New Roman" w:hAnsi="Times New Roman" w:cs="Times New Roman"/>
          <w:color w:val="262626"/>
          <w:sz w:val="28"/>
          <w:szCs w:val="28"/>
          <w:lang w:eastAsia="ru-RU"/>
        </w:rPr>
        <w:t>В.С.Фарфель</w:t>
      </w:r>
      <w:proofErr w:type="spellEnd"/>
      <w:r w:rsidRPr="00A95F08">
        <w:rPr>
          <w:rFonts w:ascii="Times New Roman" w:hAnsi="Times New Roman" w:cs="Times New Roman"/>
          <w:sz w:val="28"/>
          <w:szCs w:val="28"/>
        </w:rPr>
        <w:t xml:space="preserve"> в </w:t>
      </w:r>
      <w:r w:rsidR="00617482" w:rsidRPr="00A95F08">
        <w:rPr>
          <w:rFonts w:ascii="Times New Roman" w:hAnsi="Times New Roman" w:cs="Times New Roman"/>
          <w:sz w:val="28"/>
          <w:szCs w:val="28"/>
        </w:rPr>
        <w:t>опытах с работой на велоэргометре, при точно определенной величине мышечной работы и точно измеренном сопротивлении вращению педалей была установлена прямая зависимость расхода энергии от мощности работы, регистрируемой в килограммометрах или ваттах. Вместе с тем было выявлено, что не вся энергия, расходуемая человеком при совершении механи</w:t>
      </w:r>
      <w:bookmarkStart w:id="0" w:name="_GoBack"/>
      <w:bookmarkEnd w:id="0"/>
      <w:r w:rsidR="00617482" w:rsidRPr="00A95F08">
        <w:rPr>
          <w:rFonts w:ascii="Times New Roman" w:hAnsi="Times New Roman" w:cs="Times New Roman"/>
          <w:sz w:val="28"/>
          <w:szCs w:val="28"/>
        </w:rPr>
        <w:t xml:space="preserve">ческой работы, используется непосредственно на эту работу, ибо большая часть энергии теряется в виде тепла. Известно, что отношение энергии, полезно затраченной на работу, ко всей израсходованной энергии называется коэффициентом полезного действия. Считается, что наибольший КПД человека при привычной для него работе не превышает 0,3-0,35. Следовательно, при самом экономном расходе энергии в процессе работы общие энергетические затраты организма минимум в 3 раза превышают затраты на совершение работы. Чаще же КПД равен 0,2-0,25, так как нетренированный человек тратит на одну и ту же работу больше энергии, чем тренированный. </w:t>
      </w:r>
    </w:p>
    <w:p w:rsidR="002F4C2E" w:rsidRPr="00A95F08" w:rsidRDefault="002F4C2E"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
    <w:p w:rsidR="00A5623F" w:rsidRPr="00A95F08" w:rsidRDefault="000E131B"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приводит следующее соотношение мощности работы и основной системы энергообеспечения</w:t>
      </w:r>
    </w:p>
    <w:p w:rsidR="00A5623F" w:rsidRPr="00A95F08" w:rsidRDefault="00A5623F"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lastRenderedPageBreak/>
        <w:t xml:space="preserve">Количественные критерии основных путей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w:t>
      </w:r>
    </w:p>
    <w:tbl>
      <w:tblPr>
        <w:tblStyle w:val="a7"/>
        <w:tblW w:w="0" w:type="auto"/>
        <w:tblLook w:val="04A0" w:firstRow="1" w:lastRow="0" w:firstColumn="1" w:lastColumn="0" w:noHBand="0" w:noVBand="1"/>
      </w:tblPr>
      <w:tblGrid>
        <w:gridCol w:w="2252"/>
        <w:gridCol w:w="1732"/>
        <w:gridCol w:w="1741"/>
        <w:gridCol w:w="1702"/>
        <w:gridCol w:w="1918"/>
      </w:tblGrid>
      <w:tr w:rsidR="00A5623F" w:rsidRPr="00A95F08" w:rsidTr="00C405A4">
        <w:tc>
          <w:tcPr>
            <w:tcW w:w="1763"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Пути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w:t>
            </w:r>
          </w:p>
        </w:tc>
        <w:tc>
          <w:tcPr>
            <w:tcW w:w="7808" w:type="dxa"/>
            <w:gridSpan w:val="4"/>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Критерии</w:t>
            </w:r>
          </w:p>
        </w:tc>
      </w:tr>
      <w:tr w:rsidR="00A5623F" w:rsidRPr="00A95F08" w:rsidTr="00C405A4">
        <w:tc>
          <w:tcPr>
            <w:tcW w:w="1763" w:type="dxa"/>
            <w:tcBorders>
              <w:top w:val="single" w:sz="4" w:space="0" w:color="auto"/>
              <w:left w:val="single" w:sz="4" w:space="0" w:color="auto"/>
              <w:bottom w:val="single" w:sz="4" w:space="0" w:color="auto"/>
              <w:right w:val="single" w:sz="4" w:space="0" w:color="auto"/>
            </w:tcBorders>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p>
        </w:tc>
        <w:tc>
          <w:tcPr>
            <w:tcW w:w="1902"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Максимальная мощность, кал/мин кг</w:t>
            </w:r>
          </w:p>
        </w:tc>
        <w:tc>
          <w:tcPr>
            <w:tcW w:w="1928"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Время развертывания</w:t>
            </w:r>
          </w:p>
        </w:tc>
        <w:tc>
          <w:tcPr>
            <w:tcW w:w="1893"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Время сохранения максимальной мощности</w:t>
            </w:r>
          </w:p>
        </w:tc>
        <w:tc>
          <w:tcPr>
            <w:tcW w:w="2085"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Метаболическая емкость</w:t>
            </w:r>
          </w:p>
        </w:tc>
      </w:tr>
      <w:tr w:rsidR="00A5623F" w:rsidRPr="00A95F08" w:rsidTr="00C405A4">
        <w:tc>
          <w:tcPr>
            <w:tcW w:w="1763"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proofErr w:type="spellStart"/>
            <w:r w:rsidRPr="00A95F08">
              <w:rPr>
                <w:rFonts w:ascii="Times New Roman" w:eastAsia="Times New Roman" w:hAnsi="Times New Roman" w:cs="Times New Roman"/>
                <w:color w:val="262626"/>
                <w:sz w:val="28"/>
                <w:szCs w:val="28"/>
                <w:lang w:eastAsia="ru-RU"/>
              </w:rPr>
              <w:t>Креатинфосфатный</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900-1100</w:t>
            </w:r>
          </w:p>
        </w:tc>
        <w:tc>
          <w:tcPr>
            <w:tcW w:w="1928"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1-2 с</w:t>
            </w:r>
          </w:p>
        </w:tc>
        <w:tc>
          <w:tcPr>
            <w:tcW w:w="1893"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8-10 с</w:t>
            </w:r>
          </w:p>
        </w:tc>
        <w:tc>
          <w:tcPr>
            <w:tcW w:w="2085" w:type="dxa"/>
            <w:tcBorders>
              <w:top w:val="single" w:sz="4" w:space="0" w:color="auto"/>
              <w:left w:val="single" w:sz="4" w:space="0" w:color="auto"/>
              <w:bottom w:val="single" w:sz="4" w:space="0" w:color="auto"/>
              <w:right w:val="single" w:sz="4" w:space="0" w:color="auto"/>
            </w:tcBorders>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p>
        </w:tc>
      </w:tr>
      <w:tr w:rsidR="00A5623F" w:rsidRPr="00A95F08" w:rsidTr="00C405A4">
        <w:tc>
          <w:tcPr>
            <w:tcW w:w="1763"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proofErr w:type="spellStart"/>
            <w:r w:rsidRPr="00A95F08">
              <w:rPr>
                <w:rFonts w:ascii="Times New Roman" w:eastAsia="Times New Roman" w:hAnsi="Times New Roman" w:cs="Times New Roman"/>
                <w:color w:val="262626"/>
                <w:sz w:val="28"/>
                <w:szCs w:val="28"/>
                <w:lang w:eastAsia="ru-RU"/>
              </w:rPr>
              <w:t>Гликолетический</w:t>
            </w:r>
            <w:proofErr w:type="spellEnd"/>
          </w:p>
        </w:tc>
        <w:tc>
          <w:tcPr>
            <w:tcW w:w="1902"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750-850</w:t>
            </w:r>
          </w:p>
        </w:tc>
        <w:tc>
          <w:tcPr>
            <w:tcW w:w="1928"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20-30 с</w:t>
            </w:r>
          </w:p>
        </w:tc>
        <w:tc>
          <w:tcPr>
            <w:tcW w:w="1893"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2-3 мин</w:t>
            </w:r>
          </w:p>
        </w:tc>
        <w:tc>
          <w:tcPr>
            <w:tcW w:w="2085"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При анаэробном окислении гликогена образуются 3 молекулы АТФ в расчете на одну молекулу глюкозы</w:t>
            </w:r>
          </w:p>
        </w:tc>
      </w:tr>
      <w:tr w:rsidR="00A5623F" w:rsidRPr="00A95F08" w:rsidTr="00C405A4">
        <w:tc>
          <w:tcPr>
            <w:tcW w:w="1763"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Аэробный</w:t>
            </w:r>
          </w:p>
        </w:tc>
        <w:tc>
          <w:tcPr>
            <w:tcW w:w="1902"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350-450</w:t>
            </w:r>
          </w:p>
        </w:tc>
        <w:tc>
          <w:tcPr>
            <w:tcW w:w="1928"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3-4 мин</w:t>
            </w:r>
          </w:p>
        </w:tc>
        <w:tc>
          <w:tcPr>
            <w:tcW w:w="1893"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Десятки мин</w:t>
            </w:r>
          </w:p>
        </w:tc>
        <w:tc>
          <w:tcPr>
            <w:tcW w:w="2085" w:type="dxa"/>
            <w:tcBorders>
              <w:top w:val="single" w:sz="4" w:space="0" w:color="auto"/>
              <w:left w:val="single" w:sz="4" w:space="0" w:color="auto"/>
              <w:bottom w:val="single" w:sz="4" w:space="0" w:color="auto"/>
              <w:right w:val="single" w:sz="4" w:space="0" w:color="auto"/>
            </w:tcBorders>
            <w:hideMark/>
          </w:tcPr>
          <w:p w:rsidR="00A5623F" w:rsidRPr="00A95F08" w:rsidRDefault="00A5623F"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При аэробном окислении гликогена образуется 39 молекул АТФ в расчете на одну молекулы глюкозы (самый экономичный)</w:t>
            </w:r>
          </w:p>
        </w:tc>
      </w:tr>
    </w:tbl>
    <w:p w:rsidR="00A5623F" w:rsidRPr="00A95F08" w:rsidRDefault="00A5623F"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
    <w:p w:rsidR="009014BB" w:rsidRPr="00A95F08" w:rsidRDefault="009014BB" w:rsidP="00CE4737">
      <w:pPr>
        <w:pStyle w:val="a6"/>
        <w:jc w:val="both"/>
        <w:rPr>
          <w:color w:val="333333"/>
          <w:sz w:val="28"/>
          <w:szCs w:val="28"/>
        </w:rPr>
      </w:pPr>
      <w:r w:rsidRPr="00A95F08">
        <w:rPr>
          <w:color w:val="262626"/>
          <w:sz w:val="28"/>
          <w:szCs w:val="28"/>
        </w:rPr>
        <w:t xml:space="preserve">Проведя анализ </w:t>
      </w:r>
      <w:r w:rsidRPr="00A95F08">
        <w:rPr>
          <w:color w:val="333333"/>
          <w:sz w:val="28"/>
          <w:szCs w:val="28"/>
        </w:rPr>
        <w:t xml:space="preserve">данных мировых рекордов в различных циклических видах спорта, зависимость скорости преодоления разных дистанций и предельное время, В.С. </w:t>
      </w:r>
      <w:proofErr w:type="spellStart"/>
      <w:proofErr w:type="gramStart"/>
      <w:r w:rsidRPr="00A95F08">
        <w:rPr>
          <w:color w:val="333333"/>
          <w:sz w:val="28"/>
          <w:szCs w:val="28"/>
        </w:rPr>
        <w:t>Фарфель</w:t>
      </w:r>
      <w:proofErr w:type="spellEnd"/>
      <w:r w:rsidRPr="00A95F08">
        <w:rPr>
          <w:color w:val="333333"/>
          <w:sz w:val="28"/>
          <w:szCs w:val="28"/>
        </w:rPr>
        <w:t xml:space="preserve">  выделил</w:t>
      </w:r>
      <w:proofErr w:type="gramEnd"/>
      <w:r w:rsidRPr="00A95F08">
        <w:rPr>
          <w:color w:val="333333"/>
          <w:sz w:val="28"/>
          <w:szCs w:val="28"/>
        </w:rPr>
        <w:t xml:space="preserve"> 4 зоны относительной мощности: максимальной, </w:t>
      </w:r>
      <w:proofErr w:type="spellStart"/>
      <w:r w:rsidRPr="00A95F08">
        <w:rPr>
          <w:color w:val="333333"/>
          <w:sz w:val="28"/>
          <w:szCs w:val="28"/>
        </w:rPr>
        <w:t>субмаксимальной</w:t>
      </w:r>
      <w:proofErr w:type="spellEnd"/>
      <w:r w:rsidRPr="00A95F08">
        <w:rPr>
          <w:color w:val="333333"/>
          <w:sz w:val="28"/>
          <w:szCs w:val="28"/>
        </w:rPr>
        <w:t>, большой и умеренной.</w:t>
      </w:r>
    </w:p>
    <w:p w:rsidR="009014BB" w:rsidRPr="00A95F08" w:rsidRDefault="009014BB" w:rsidP="00CE4737">
      <w:pPr>
        <w:jc w:val="both"/>
        <w:rPr>
          <w:rFonts w:ascii="Times New Roman" w:hAnsi="Times New Roman" w:cs="Times New Roman"/>
          <w:sz w:val="28"/>
          <w:szCs w:val="28"/>
        </w:rPr>
      </w:pPr>
      <w:proofErr w:type="spellStart"/>
      <w:r w:rsidRPr="00A95F08">
        <w:rPr>
          <w:rFonts w:ascii="Times New Roman" w:eastAsia="Times New Roman" w:hAnsi="Times New Roman" w:cs="Times New Roman"/>
          <w:color w:val="262626"/>
          <w:sz w:val="28"/>
          <w:szCs w:val="28"/>
          <w:lang w:eastAsia="ru-RU"/>
        </w:rPr>
        <w:t>В.С.Фарфель</w:t>
      </w:r>
      <w:proofErr w:type="spellEnd"/>
      <w:r w:rsidRPr="00A95F08">
        <w:rPr>
          <w:rFonts w:ascii="Times New Roman" w:eastAsia="Times New Roman" w:hAnsi="Times New Roman" w:cs="Times New Roman"/>
          <w:color w:val="262626"/>
          <w:sz w:val="28"/>
          <w:szCs w:val="28"/>
          <w:lang w:eastAsia="ru-RU"/>
        </w:rPr>
        <w:t xml:space="preserve"> приводит следующее соотношение мощности работы и основной системы энергообеспечения.</w:t>
      </w:r>
      <w:r w:rsidRPr="00A95F08">
        <w:rPr>
          <w:rFonts w:ascii="Times New Roman" w:hAnsi="Times New Roman" w:cs="Times New Roman"/>
          <w:sz w:val="28"/>
          <w:szCs w:val="28"/>
        </w:rPr>
        <w:t xml:space="preserve"> </w:t>
      </w:r>
    </w:p>
    <w:p w:rsidR="009014BB" w:rsidRPr="00A95F08" w:rsidRDefault="009014BB"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
    <w:p w:rsidR="002F4C2E" w:rsidRPr="00A95F08" w:rsidRDefault="002F4C2E"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lastRenderedPageBreak/>
        <w:t xml:space="preserve">При любой мышечной работе функционируют все три основных </w:t>
      </w:r>
      <w:proofErr w:type="spellStart"/>
      <w:r w:rsidRPr="00A95F08">
        <w:rPr>
          <w:rFonts w:ascii="Times New Roman" w:eastAsia="Times New Roman" w:hAnsi="Times New Roman" w:cs="Times New Roman"/>
          <w:color w:val="262626"/>
          <w:sz w:val="28"/>
          <w:szCs w:val="28"/>
          <w:lang w:eastAsia="ru-RU"/>
        </w:rPr>
        <w:t>мезанизма</w:t>
      </w:r>
      <w:proofErr w:type="spellEnd"/>
      <w:r w:rsidRPr="00A95F08">
        <w:rPr>
          <w:rFonts w:ascii="Times New Roman" w:eastAsia="Times New Roman" w:hAnsi="Times New Roman" w:cs="Times New Roman"/>
          <w:color w:val="262626"/>
          <w:sz w:val="28"/>
          <w:szCs w:val="28"/>
          <w:lang w:eastAsia="ru-RU"/>
        </w:rPr>
        <w:t xml:space="preserve">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 но включаются они последовательно. В первые секунды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 осуществляются за счет </w:t>
      </w:r>
      <w:proofErr w:type="spellStart"/>
      <w:r w:rsidRPr="00A95F08">
        <w:rPr>
          <w:rFonts w:ascii="Times New Roman" w:eastAsia="Times New Roman" w:hAnsi="Times New Roman" w:cs="Times New Roman"/>
          <w:color w:val="262626"/>
          <w:sz w:val="28"/>
          <w:szCs w:val="28"/>
          <w:lang w:eastAsia="ru-RU"/>
        </w:rPr>
        <w:t>креатинфосфатной</w:t>
      </w:r>
      <w:proofErr w:type="spellEnd"/>
      <w:r w:rsidRPr="00A95F08">
        <w:rPr>
          <w:rFonts w:ascii="Times New Roman" w:eastAsia="Times New Roman" w:hAnsi="Times New Roman" w:cs="Times New Roman"/>
          <w:color w:val="262626"/>
          <w:sz w:val="28"/>
          <w:szCs w:val="28"/>
          <w:lang w:eastAsia="ru-RU"/>
        </w:rPr>
        <w:t xml:space="preserve"> реакции, затем включается гликолиз. По мере продолжения работы на смену гликолизу приходит тканевое дыхание. Эта смена механизмов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 приводит к уменьшению суммарной выработке АТФ.</w:t>
      </w:r>
    </w:p>
    <w:p w:rsidR="002F4C2E" w:rsidRPr="00A95F08" w:rsidRDefault="002F4C2E"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Пути </w:t>
      </w:r>
      <w:proofErr w:type="spellStart"/>
      <w:r w:rsidRPr="00A95F08">
        <w:rPr>
          <w:rFonts w:ascii="Times New Roman" w:eastAsia="Times New Roman" w:hAnsi="Times New Roman" w:cs="Times New Roman"/>
          <w:color w:val="262626"/>
          <w:sz w:val="28"/>
          <w:szCs w:val="28"/>
          <w:lang w:eastAsia="ru-RU"/>
        </w:rPr>
        <w:t>ресинтеза</w:t>
      </w:r>
      <w:proofErr w:type="spellEnd"/>
      <w:r w:rsidRPr="00A95F08">
        <w:rPr>
          <w:rFonts w:ascii="Times New Roman" w:eastAsia="Times New Roman" w:hAnsi="Times New Roman" w:cs="Times New Roman"/>
          <w:color w:val="262626"/>
          <w:sz w:val="28"/>
          <w:szCs w:val="28"/>
          <w:lang w:eastAsia="ru-RU"/>
        </w:rPr>
        <w:t xml:space="preserve"> АТФ и зоны относительной мощности.</w:t>
      </w:r>
    </w:p>
    <w:p w:rsidR="00617482" w:rsidRPr="00A95F08" w:rsidRDefault="00617482"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
    <w:p w:rsidR="009014BB" w:rsidRPr="00A95F08" w:rsidRDefault="009014BB" w:rsidP="00CE4737">
      <w:pPr>
        <w:jc w:val="both"/>
        <w:rPr>
          <w:rFonts w:ascii="Times New Roman" w:hAnsi="Times New Roman" w:cs="Times New Roman"/>
          <w:sz w:val="28"/>
          <w:szCs w:val="28"/>
        </w:rPr>
      </w:pPr>
      <w:r w:rsidRPr="00A95F08">
        <w:rPr>
          <w:rFonts w:ascii="Times New Roman" w:hAnsi="Times New Roman" w:cs="Times New Roman"/>
          <w:sz w:val="28"/>
          <w:szCs w:val="28"/>
        </w:rPr>
        <w:t>С ориентацией на мощность и расход энергии были установлены зоны относительной мощности в циклических видах спорта.</w:t>
      </w:r>
    </w:p>
    <w:p w:rsidR="002F4C2E" w:rsidRPr="00A95F08" w:rsidRDefault="002F4C2E" w:rsidP="00CE4737">
      <w:pPr>
        <w:shd w:val="clear" w:color="auto" w:fill="FFFFFF"/>
        <w:spacing w:after="100" w:afterAutospacing="1" w:line="240" w:lineRule="auto"/>
        <w:jc w:val="both"/>
        <w:rPr>
          <w:rFonts w:ascii="Times New Roman" w:eastAsia="Times New Roman" w:hAnsi="Times New Roman" w:cs="Times New Roman"/>
          <w:color w:val="262626"/>
          <w:sz w:val="28"/>
          <w:szCs w:val="28"/>
          <w:lang w:eastAsia="ru-RU"/>
        </w:rPr>
      </w:pPr>
    </w:p>
    <w:tbl>
      <w:tblPr>
        <w:tblStyle w:val="a7"/>
        <w:tblW w:w="0" w:type="auto"/>
        <w:tblLook w:val="04A0" w:firstRow="1" w:lastRow="0" w:firstColumn="1" w:lastColumn="0" w:noHBand="0" w:noVBand="1"/>
      </w:tblPr>
      <w:tblGrid>
        <w:gridCol w:w="2387"/>
        <w:gridCol w:w="2504"/>
        <w:gridCol w:w="2204"/>
        <w:gridCol w:w="2250"/>
      </w:tblGrid>
      <w:tr w:rsidR="002F4C2E" w:rsidRPr="00A95F08" w:rsidTr="002F4C2E">
        <w:tc>
          <w:tcPr>
            <w:tcW w:w="239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Мощность работы</w:t>
            </w:r>
          </w:p>
        </w:tc>
        <w:tc>
          <w:tcPr>
            <w:tcW w:w="242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Основная система энергообеспечения</w:t>
            </w:r>
          </w:p>
        </w:tc>
        <w:tc>
          <w:tcPr>
            <w:tcW w:w="2384"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Типичное время работы</w:t>
            </w:r>
          </w:p>
        </w:tc>
        <w:tc>
          <w:tcPr>
            <w:tcW w:w="2375" w:type="dxa"/>
          </w:tcPr>
          <w:p w:rsidR="002F4C2E" w:rsidRPr="00A95F08" w:rsidRDefault="002F4C2E" w:rsidP="00CE4737">
            <w:pPr>
              <w:jc w:val="both"/>
              <w:rPr>
                <w:rFonts w:ascii="Times New Roman" w:hAnsi="Times New Roman" w:cs="Times New Roman"/>
                <w:sz w:val="28"/>
                <w:szCs w:val="28"/>
              </w:rPr>
            </w:pPr>
            <w:r w:rsidRPr="00A95F08">
              <w:rPr>
                <w:rFonts w:ascii="Times New Roman" w:hAnsi="Times New Roman" w:cs="Times New Roman"/>
                <w:sz w:val="28"/>
                <w:szCs w:val="28"/>
              </w:rPr>
              <w:t>Виды физических упражнений при рекордном выполнении</w:t>
            </w:r>
          </w:p>
        </w:tc>
      </w:tr>
      <w:tr w:rsidR="002F4C2E" w:rsidRPr="00A95F08" w:rsidTr="002F4C2E">
        <w:tc>
          <w:tcPr>
            <w:tcW w:w="239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Максимальная</w:t>
            </w:r>
          </w:p>
        </w:tc>
        <w:tc>
          <w:tcPr>
            <w:tcW w:w="242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proofErr w:type="spellStart"/>
            <w:r w:rsidRPr="00A95F08">
              <w:rPr>
                <w:rFonts w:ascii="Times New Roman" w:eastAsia="Times New Roman" w:hAnsi="Times New Roman" w:cs="Times New Roman"/>
                <w:color w:val="262626"/>
                <w:sz w:val="28"/>
                <w:szCs w:val="28"/>
                <w:lang w:eastAsia="ru-RU"/>
              </w:rPr>
              <w:t>Креатинфосфатная</w:t>
            </w:r>
            <w:proofErr w:type="spellEnd"/>
            <w:r w:rsidRPr="00A95F08">
              <w:rPr>
                <w:rFonts w:ascii="Times New Roman" w:eastAsia="Times New Roman" w:hAnsi="Times New Roman" w:cs="Times New Roman"/>
                <w:color w:val="262626"/>
                <w:sz w:val="28"/>
                <w:szCs w:val="28"/>
                <w:lang w:eastAsia="ru-RU"/>
              </w:rPr>
              <w:t xml:space="preserve"> реакция</w:t>
            </w:r>
          </w:p>
        </w:tc>
        <w:tc>
          <w:tcPr>
            <w:tcW w:w="2384"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До 20 сек</w:t>
            </w:r>
          </w:p>
        </w:tc>
        <w:tc>
          <w:tcPr>
            <w:tcW w:w="2375"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hAnsi="Times New Roman" w:cs="Times New Roman"/>
                <w:sz w:val="28"/>
                <w:szCs w:val="28"/>
              </w:rPr>
              <w:t>Бег 100, 200 м. Плавание 50 м. Велогонка 200 м с хода</w:t>
            </w:r>
          </w:p>
        </w:tc>
      </w:tr>
      <w:tr w:rsidR="002F4C2E" w:rsidRPr="00A95F08" w:rsidTr="002F4C2E">
        <w:tc>
          <w:tcPr>
            <w:tcW w:w="239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proofErr w:type="spellStart"/>
            <w:r w:rsidRPr="00A95F08">
              <w:rPr>
                <w:rFonts w:ascii="Times New Roman" w:eastAsia="Times New Roman" w:hAnsi="Times New Roman" w:cs="Times New Roman"/>
                <w:color w:val="262626"/>
                <w:sz w:val="28"/>
                <w:szCs w:val="28"/>
                <w:lang w:eastAsia="ru-RU"/>
              </w:rPr>
              <w:t>Субмаксимальная</w:t>
            </w:r>
            <w:proofErr w:type="spellEnd"/>
          </w:p>
        </w:tc>
        <w:tc>
          <w:tcPr>
            <w:tcW w:w="242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 xml:space="preserve">Гликолиз </w:t>
            </w:r>
          </w:p>
        </w:tc>
        <w:tc>
          <w:tcPr>
            <w:tcW w:w="2384"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До 5 мин</w:t>
            </w:r>
          </w:p>
        </w:tc>
        <w:tc>
          <w:tcPr>
            <w:tcW w:w="2375" w:type="dxa"/>
          </w:tcPr>
          <w:p w:rsidR="002F4C2E" w:rsidRPr="00A95F08" w:rsidRDefault="002F4C2E" w:rsidP="00CE4737">
            <w:pPr>
              <w:jc w:val="both"/>
              <w:rPr>
                <w:rFonts w:ascii="Times New Roman" w:hAnsi="Times New Roman" w:cs="Times New Roman"/>
                <w:sz w:val="28"/>
                <w:szCs w:val="28"/>
              </w:rPr>
            </w:pPr>
            <w:r w:rsidRPr="00A95F08">
              <w:rPr>
                <w:rFonts w:ascii="Times New Roman" w:hAnsi="Times New Roman" w:cs="Times New Roman"/>
                <w:sz w:val="28"/>
                <w:szCs w:val="28"/>
              </w:rPr>
              <w:t>Бег 400, 800, 1000, 1500 м. Плавание 100, 200, 400 м. Бег на коньках 500, 1500, 3000 м. Велогонки 300 – 4000 м.</w:t>
            </w:r>
          </w:p>
        </w:tc>
      </w:tr>
      <w:tr w:rsidR="002F4C2E" w:rsidRPr="00A95F08" w:rsidTr="002F4C2E">
        <w:tc>
          <w:tcPr>
            <w:tcW w:w="239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Большая</w:t>
            </w:r>
          </w:p>
        </w:tc>
        <w:tc>
          <w:tcPr>
            <w:tcW w:w="242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Гликолиз + тканевое дыхание</w:t>
            </w:r>
          </w:p>
        </w:tc>
        <w:tc>
          <w:tcPr>
            <w:tcW w:w="2384"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До 30 мин</w:t>
            </w:r>
          </w:p>
        </w:tc>
        <w:tc>
          <w:tcPr>
            <w:tcW w:w="2375" w:type="dxa"/>
          </w:tcPr>
          <w:p w:rsidR="002F4C2E" w:rsidRPr="00A95F08" w:rsidRDefault="002F4C2E" w:rsidP="00CE4737">
            <w:pPr>
              <w:jc w:val="both"/>
              <w:rPr>
                <w:rFonts w:ascii="Times New Roman" w:hAnsi="Times New Roman" w:cs="Times New Roman"/>
                <w:sz w:val="28"/>
                <w:szCs w:val="28"/>
              </w:rPr>
            </w:pPr>
            <w:r w:rsidRPr="00A95F08">
              <w:rPr>
                <w:rFonts w:ascii="Times New Roman" w:hAnsi="Times New Roman" w:cs="Times New Roman"/>
                <w:sz w:val="28"/>
                <w:szCs w:val="28"/>
              </w:rPr>
              <w:t xml:space="preserve">Бег 2, 3, 5, 10 км. Плавание 800, </w:t>
            </w:r>
            <w:proofErr w:type="gramStart"/>
            <w:r w:rsidRPr="00A95F08">
              <w:rPr>
                <w:rFonts w:ascii="Times New Roman" w:hAnsi="Times New Roman" w:cs="Times New Roman"/>
                <w:sz w:val="28"/>
                <w:szCs w:val="28"/>
              </w:rPr>
              <w:t>1500  м.</w:t>
            </w:r>
            <w:proofErr w:type="gramEnd"/>
            <w:r w:rsidRPr="00A95F08">
              <w:rPr>
                <w:rFonts w:ascii="Times New Roman" w:hAnsi="Times New Roman" w:cs="Times New Roman"/>
                <w:sz w:val="28"/>
                <w:szCs w:val="28"/>
              </w:rPr>
              <w:t xml:space="preserve"> Бег на коньках 5, 10 км. Велогонки 5 – 20 км.</w:t>
            </w:r>
          </w:p>
        </w:tc>
      </w:tr>
      <w:tr w:rsidR="002F4C2E" w:rsidRPr="00A95F08" w:rsidTr="002F4C2E">
        <w:tc>
          <w:tcPr>
            <w:tcW w:w="239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Умеренная</w:t>
            </w:r>
          </w:p>
        </w:tc>
        <w:tc>
          <w:tcPr>
            <w:tcW w:w="242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Тканевое дыхание</w:t>
            </w:r>
          </w:p>
        </w:tc>
        <w:tc>
          <w:tcPr>
            <w:tcW w:w="2384"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r w:rsidRPr="00A95F08">
              <w:rPr>
                <w:rFonts w:ascii="Times New Roman" w:eastAsia="Times New Roman" w:hAnsi="Times New Roman" w:cs="Times New Roman"/>
                <w:color w:val="262626"/>
                <w:sz w:val="28"/>
                <w:szCs w:val="28"/>
                <w:lang w:eastAsia="ru-RU"/>
              </w:rPr>
              <w:t>Более 30 мин</w:t>
            </w:r>
          </w:p>
        </w:tc>
        <w:tc>
          <w:tcPr>
            <w:tcW w:w="2375" w:type="dxa"/>
          </w:tcPr>
          <w:p w:rsidR="002F4C2E" w:rsidRPr="00A95F08" w:rsidRDefault="002F4C2E" w:rsidP="00CE4737">
            <w:pPr>
              <w:jc w:val="both"/>
              <w:rPr>
                <w:rFonts w:ascii="Times New Roman" w:hAnsi="Times New Roman" w:cs="Times New Roman"/>
                <w:sz w:val="28"/>
                <w:szCs w:val="28"/>
              </w:rPr>
            </w:pPr>
            <w:r w:rsidRPr="00A95F08">
              <w:rPr>
                <w:rFonts w:ascii="Times New Roman" w:hAnsi="Times New Roman" w:cs="Times New Roman"/>
                <w:sz w:val="28"/>
                <w:szCs w:val="28"/>
              </w:rPr>
              <w:t>Бег 15 км и более. Спортивная ходьба 10 км и более, велогонки 100 км и более.</w:t>
            </w:r>
          </w:p>
        </w:tc>
      </w:tr>
      <w:tr w:rsidR="002F4C2E" w:rsidRPr="00A95F08" w:rsidTr="002F4C2E">
        <w:tc>
          <w:tcPr>
            <w:tcW w:w="239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p>
        </w:tc>
        <w:tc>
          <w:tcPr>
            <w:tcW w:w="2421"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p>
        </w:tc>
        <w:tc>
          <w:tcPr>
            <w:tcW w:w="2384"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p>
        </w:tc>
        <w:tc>
          <w:tcPr>
            <w:tcW w:w="2375" w:type="dxa"/>
          </w:tcPr>
          <w:p w:rsidR="002F4C2E" w:rsidRPr="00A95F08" w:rsidRDefault="002F4C2E" w:rsidP="00CE4737">
            <w:pPr>
              <w:spacing w:after="100" w:afterAutospacing="1"/>
              <w:jc w:val="both"/>
              <w:rPr>
                <w:rFonts w:ascii="Times New Roman" w:eastAsia="Times New Roman" w:hAnsi="Times New Roman" w:cs="Times New Roman"/>
                <w:color w:val="262626"/>
                <w:sz w:val="28"/>
                <w:szCs w:val="28"/>
                <w:lang w:eastAsia="ru-RU"/>
              </w:rPr>
            </w:pPr>
          </w:p>
        </w:tc>
      </w:tr>
    </w:tbl>
    <w:p w:rsidR="00617482" w:rsidRPr="00A95F08" w:rsidRDefault="00617482" w:rsidP="00CE4737">
      <w:pPr>
        <w:jc w:val="both"/>
        <w:rPr>
          <w:rFonts w:ascii="Times New Roman" w:hAnsi="Times New Roman" w:cs="Times New Roman"/>
          <w:sz w:val="28"/>
          <w:szCs w:val="28"/>
        </w:rPr>
      </w:pPr>
    </w:p>
    <w:p w:rsidR="00CE4737" w:rsidRDefault="002F4C2E" w:rsidP="00CE4737">
      <w:pPr>
        <w:jc w:val="both"/>
        <w:rPr>
          <w:rFonts w:ascii="Times New Roman" w:hAnsi="Times New Roman" w:cs="Times New Roman"/>
          <w:sz w:val="28"/>
          <w:szCs w:val="28"/>
          <w:shd w:val="clear" w:color="auto" w:fill="FFFFFF"/>
        </w:rPr>
      </w:pPr>
      <w:r w:rsidRPr="00A95F08">
        <w:rPr>
          <w:rFonts w:ascii="Times New Roman" w:hAnsi="Times New Roman" w:cs="Times New Roman"/>
          <w:sz w:val="28"/>
          <w:szCs w:val="28"/>
        </w:rPr>
        <w:t>В чем суть разделения физических упражнений по зонам относительной мощности</w:t>
      </w:r>
      <w:r w:rsidR="00CE4737">
        <w:rPr>
          <w:rFonts w:ascii="Times New Roman" w:hAnsi="Times New Roman" w:cs="Times New Roman"/>
          <w:sz w:val="28"/>
          <w:szCs w:val="28"/>
        </w:rPr>
        <w:t>? И з</w:t>
      </w:r>
      <w:r w:rsidR="00CE4737">
        <w:rPr>
          <w:rFonts w:ascii="Times New Roman" w:hAnsi="Times New Roman" w:cs="Times New Roman"/>
          <w:sz w:val="28"/>
          <w:szCs w:val="28"/>
          <w:shd w:val="clear" w:color="auto" w:fill="FFFFFF"/>
        </w:rPr>
        <w:t>ачем вообще н</w:t>
      </w:r>
      <w:r w:rsidR="00D373C5" w:rsidRPr="00CE4737">
        <w:rPr>
          <w:rFonts w:ascii="Times New Roman" w:hAnsi="Times New Roman" w:cs="Times New Roman"/>
          <w:sz w:val="28"/>
          <w:szCs w:val="28"/>
          <w:shd w:val="clear" w:color="auto" w:fill="FFFFFF"/>
        </w:rPr>
        <w:t xml:space="preserve">ам знать, как осуществляется </w:t>
      </w:r>
      <w:proofErr w:type="spellStart"/>
      <w:r w:rsidR="00D373C5" w:rsidRPr="00CE4737">
        <w:rPr>
          <w:rFonts w:ascii="Times New Roman" w:hAnsi="Times New Roman" w:cs="Times New Roman"/>
          <w:sz w:val="28"/>
          <w:szCs w:val="28"/>
          <w:shd w:val="clear" w:color="auto" w:fill="FFFFFF"/>
        </w:rPr>
        <w:t>ресинтез</w:t>
      </w:r>
      <w:proofErr w:type="spellEnd"/>
      <w:r w:rsidR="00D373C5" w:rsidRPr="00CE4737">
        <w:rPr>
          <w:rFonts w:ascii="Times New Roman" w:hAnsi="Times New Roman" w:cs="Times New Roman"/>
          <w:sz w:val="28"/>
          <w:szCs w:val="28"/>
          <w:shd w:val="clear" w:color="auto" w:fill="FFFFFF"/>
        </w:rPr>
        <w:t xml:space="preserve"> АТФ?</w:t>
      </w:r>
    </w:p>
    <w:p w:rsidR="00462104" w:rsidRPr="00CE4737" w:rsidRDefault="00D373C5" w:rsidP="00CE4737">
      <w:pPr>
        <w:jc w:val="both"/>
        <w:rPr>
          <w:rFonts w:ascii="Times New Roman" w:hAnsi="Times New Roman" w:cs="Times New Roman"/>
          <w:sz w:val="28"/>
          <w:szCs w:val="28"/>
        </w:rPr>
      </w:pPr>
      <w:r w:rsidRPr="00CE4737">
        <w:rPr>
          <w:rFonts w:ascii="Times New Roman" w:hAnsi="Times New Roman" w:cs="Times New Roman"/>
          <w:sz w:val="28"/>
          <w:szCs w:val="28"/>
          <w:shd w:val="clear" w:color="auto" w:fill="FFFFFF"/>
        </w:rPr>
        <w:t xml:space="preserve"> Затем, что это позволит Вам </w:t>
      </w:r>
      <w:r w:rsidR="00CE4737" w:rsidRPr="00CE4737">
        <w:rPr>
          <w:rFonts w:ascii="Times New Roman" w:hAnsi="Times New Roman" w:cs="Times New Roman"/>
          <w:sz w:val="28"/>
          <w:szCs w:val="28"/>
          <w:shd w:val="clear" w:color="auto" w:fill="FFFFFF"/>
        </w:rPr>
        <w:t xml:space="preserve">более адекватно составлять себе </w:t>
      </w:r>
      <w:hyperlink r:id="rId7" w:history="1">
        <w:r w:rsidRPr="00CE4737">
          <w:rPr>
            <w:rStyle w:val="a4"/>
            <w:rFonts w:ascii="Times New Roman" w:hAnsi="Times New Roman" w:cs="Times New Roman"/>
            <w:b w:val="0"/>
            <w:sz w:val="28"/>
            <w:szCs w:val="28"/>
            <w:bdr w:val="none" w:sz="0" w:space="0" w:color="auto" w:frame="1"/>
          </w:rPr>
          <w:t>тренировочный план</w:t>
        </w:r>
      </w:hyperlink>
      <w:r w:rsidR="00CE4737" w:rsidRPr="00CE4737">
        <w:rPr>
          <w:rFonts w:ascii="Times New Roman" w:hAnsi="Times New Roman" w:cs="Times New Roman"/>
          <w:sz w:val="28"/>
          <w:szCs w:val="28"/>
          <w:shd w:val="clear" w:color="auto" w:fill="FFFFFF"/>
        </w:rPr>
        <w:t>, подбирать со</w:t>
      </w:r>
      <w:r w:rsidRPr="00CE4737">
        <w:rPr>
          <w:rFonts w:ascii="Times New Roman" w:hAnsi="Times New Roman" w:cs="Times New Roman"/>
          <w:sz w:val="28"/>
          <w:szCs w:val="28"/>
          <w:shd w:val="clear" w:color="auto" w:fill="FFFFFF"/>
        </w:rPr>
        <w:t>о</w:t>
      </w:r>
      <w:r w:rsidR="00CE4737" w:rsidRPr="00CE4737">
        <w:rPr>
          <w:rFonts w:ascii="Times New Roman" w:hAnsi="Times New Roman" w:cs="Times New Roman"/>
          <w:sz w:val="28"/>
          <w:szCs w:val="28"/>
          <w:shd w:val="clear" w:color="auto" w:fill="FFFFFF"/>
        </w:rPr>
        <w:t xml:space="preserve">тветствующее спортивное питание, тренироваться в </w:t>
      </w:r>
      <w:hyperlink r:id="rId8" w:history="1">
        <w:r w:rsidR="00CE4737" w:rsidRPr="00CE4737">
          <w:rPr>
            <w:rStyle w:val="a4"/>
            <w:rFonts w:ascii="Times New Roman" w:hAnsi="Times New Roman" w:cs="Times New Roman"/>
            <w:b w:val="0"/>
            <w:sz w:val="28"/>
            <w:szCs w:val="28"/>
            <w:bdr w:val="none" w:sz="0" w:space="0" w:color="auto" w:frame="1"/>
          </w:rPr>
          <w:t>наиболее оптимальном объё</w:t>
        </w:r>
        <w:r w:rsidRPr="00CE4737">
          <w:rPr>
            <w:rStyle w:val="a4"/>
            <w:rFonts w:ascii="Times New Roman" w:hAnsi="Times New Roman" w:cs="Times New Roman"/>
            <w:b w:val="0"/>
            <w:sz w:val="28"/>
            <w:szCs w:val="28"/>
            <w:bdr w:val="none" w:sz="0" w:space="0" w:color="auto" w:frame="1"/>
          </w:rPr>
          <w:t>ме</w:t>
        </w:r>
      </w:hyperlink>
      <w:r w:rsidR="00CE4737" w:rsidRPr="00CE4737">
        <w:rPr>
          <w:rFonts w:ascii="Times New Roman" w:hAnsi="Times New Roman" w:cs="Times New Roman"/>
          <w:sz w:val="28"/>
          <w:szCs w:val="28"/>
          <w:shd w:val="clear" w:color="auto" w:fill="FFFFFF"/>
        </w:rPr>
        <w:t xml:space="preserve"> и лишний раз убедиться в необходимости </w:t>
      </w:r>
      <w:hyperlink r:id="rId9" w:history="1">
        <w:proofErr w:type="spellStart"/>
        <w:r w:rsidRPr="00CE4737">
          <w:rPr>
            <w:rStyle w:val="a4"/>
            <w:rFonts w:ascii="Times New Roman" w:hAnsi="Times New Roman" w:cs="Times New Roman"/>
            <w:b w:val="0"/>
            <w:sz w:val="28"/>
            <w:szCs w:val="28"/>
            <w:bdr w:val="none" w:sz="0" w:space="0" w:color="auto" w:frame="1"/>
          </w:rPr>
          <w:t>кардио</w:t>
        </w:r>
        <w:proofErr w:type="spellEnd"/>
        <w:r w:rsidRPr="00CE4737">
          <w:rPr>
            <w:rStyle w:val="a4"/>
            <w:rFonts w:ascii="Times New Roman" w:hAnsi="Times New Roman" w:cs="Times New Roman"/>
            <w:b w:val="0"/>
            <w:sz w:val="28"/>
            <w:szCs w:val="28"/>
            <w:bdr w:val="none" w:sz="0" w:space="0" w:color="auto" w:frame="1"/>
          </w:rPr>
          <w:t xml:space="preserve"> тренировок</w:t>
        </w:r>
      </w:hyperlink>
      <w:r w:rsidR="00CE4737" w:rsidRPr="00CE4737">
        <w:rPr>
          <w:rFonts w:ascii="Times New Roman" w:hAnsi="Times New Roman" w:cs="Times New Roman"/>
          <w:sz w:val="28"/>
          <w:szCs w:val="28"/>
          <w:shd w:val="clear" w:color="auto" w:fill="FFFFFF"/>
        </w:rPr>
        <w:t>. Например, именно ввиду систе</w:t>
      </w:r>
      <w:r w:rsidRPr="00CE4737">
        <w:rPr>
          <w:rFonts w:ascii="Times New Roman" w:hAnsi="Times New Roman" w:cs="Times New Roman"/>
          <w:sz w:val="28"/>
          <w:szCs w:val="28"/>
          <w:shd w:val="clear" w:color="auto" w:fill="FFFFFF"/>
        </w:rPr>
        <w:t xml:space="preserve">мы </w:t>
      </w:r>
      <w:proofErr w:type="spellStart"/>
      <w:r w:rsidRPr="00CE4737">
        <w:rPr>
          <w:rFonts w:ascii="Times New Roman" w:hAnsi="Times New Roman" w:cs="Times New Roman"/>
          <w:sz w:val="28"/>
          <w:szCs w:val="28"/>
          <w:shd w:val="clear" w:color="auto" w:fill="FFFFFF"/>
        </w:rPr>
        <w:t>ресинтеза</w:t>
      </w:r>
      <w:proofErr w:type="spellEnd"/>
      <w:r w:rsidRPr="00CE4737">
        <w:rPr>
          <w:rFonts w:ascii="Times New Roman" w:hAnsi="Times New Roman" w:cs="Times New Roman"/>
          <w:sz w:val="28"/>
          <w:szCs w:val="28"/>
          <w:shd w:val="clear" w:color="auto" w:fill="FFFFFF"/>
        </w:rPr>
        <w:t xml:space="preserve"> АТФ длительность с</w:t>
      </w:r>
      <w:r w:rsidR="00CE4737" w:rsidRPr="00CE4737">
        <w:rPr>
          <w:rFonts w:ascii="Times New Roman" w:hAnsi="Times New Roman" w:cs="Times New Roman"/>
          <w:sz w:val="28"/>
          <w:szCs w:val="28"/>
          <w:shd w:val="clear" w:color="auto" w:fill="FFFFFF"/>
        </w:rPr>
        <w:t>иловой тренировки не должна превышать 60 минут. Просто потому, что накапливает</w:t>
      </w:r>
      <w:r w:rsidRPr="00CE4737">
        <w:rPr>
          <w:rFonts w:ascii="Times New Roman" w:hAnsi="Times New Roman" w:cs="Times New Roman"/>
          <w:sz w:val="28"/>
          <w:szCs w:val="28"/>
          <w:shd w:val="clear" w:color="auto" w:fill="FFFFFF"/>
        </w:rPr>
        <w:t xml:space="preserve">ся избыток </w:t>
      </w:r>
      <w:proofErr w:type="spellStart"/>
      <w:r w:rsidRPr="00CE4737">
        <w:rPr>
          <w:rFonts w:ascii="Times New Roman" w:hAnsi="Times New Roman" w:cs="Times New Roman"/>
          <w:sz w:val="28"/>
          <w:szCs w:val="28"/>
          <w:shd w:val="clear" w:color="auto" w:fill="FFFFFF"/>
        </w:rPr>
        <w:t>л</w:t>
      </w:r>
      <w:r w:rsidR="00CE4737" w:rsidRPr="00CE4737">
        <w:rPr>
          <w:rFonts w:ascii="Times New Roman" w:hAnsi="Times New Roman" w:cs="Times New Roman"/>
          <w:sz w:val="28"/>
          <w:szCs w:val="28"/>
          <w:shd w:val="clear" w:color="auto" w:fill="FFFFFF"/>
        </w:rPr>
        <w:t>актата</w:t>
      </w:r>
      <w:proofErr w:type="spellEnd"/>
      <w:r w:rsidR="00CE4737" w:rsidRPr="00CE4737">
        <w:rPr>
          <w:rFonts w:ascii="Times New Roman" w:hAnsi="Times New Roman" w:cs="Times New Roman"/>
          <w:sz w:val="28"/>
          <w:szCs w:val="28"/>
          <w:shd w:val="clear" w:color="auto" w:fill="FFFFFF"/>
        </w:rPr>
        <w:t>, что приво</w:t>
      </w:r>
      <w:r w:rsidR="00C05D09" w:rsidRPr="00CE4737">
        <w:rPr>
          <w:rFonts w:ascii="Times New Roman" w:hAnsi="Times New Roman" w:cs="Times New Roman"/>
          <w:sz w:val="28"/>
          <w:szCs w:val="28"/>
          <w:shd w:val="clear" w:color="auto" w:fill="FFFFFF"/>
        </w:rPr>
        <w:t xml:space="preserve">дит к </w:t>
      </w:r>
      <w:proofErr w:type="spellStart"/>
      <w:r w:rsidR="00C05D09" w:rsidRPr="00CE4737">
        <w:rPr>
          <w:rFonts w:ascii="Times New Roman" w:hAnsi="Times New Roman" w:cs="Times New Roman"/>
          <w:sz w:val="28"/>
          <w:szCs w:val="28"/>
          <w:shd w:val="clear" w:color="auto" w:fill="FFFFFF"/>
        </w:rPr>
        <w:t>ресин</w:t>
      </w:r>
      <w:r w:rsidR="00CE4737" w:rsidRPr="00CE4737">
        <w:rPr>
          <w:rFonts w:ascii="Times New Roman" w:hAnsi="Times New Roman" w:cs="Times New Roman"/>
          <w:sz w:val="28"/>
          <w:szCs w:val="28"/>
          <w:shd w:val="clear" w:color="auto" w:fill="FFFFFF"/>
        </w:rPr>
        <w:t>тезу</w:t>
      </w:r>
      <w:proofErr w:type="spellEnd"/>
      <w:r w:rsidR="00CE4737" w:rsidRPr="00CE4737">
        <w:rPr>
          <w:rFonts w:ascii="Times New Roman" w:hAnsi="Times New Roman" w:cs="Times New Roman"/>
          <w:sz w:val="28"/>
          <w:szCs w:val="28"/>
          <w:shd w:val="clear" w:color="auto" w:fill="FFFFFF"/>
        </w:rPr>
        <w:t xml:space="preserve"> АТФ за счёт окисления триглицери</w:t>
      </w:r>
      <w:r w:rsidRPr="00CE4737">
        <w:rPr>
          <w:rFonts w:ascii="Times New Roman" w:hAnsi="Times New Roman" w:cs="Times New Roman"/>
          <w:sz w:val="28"/>
          <w:szCs w:val="28"/>
          <w:shd w:val="clear" w:color="auto" w:fill="FFFFFF"/>
        </w:rPr>
        <w:t>до</w:t>
      </w:r>
      <w:r w:rsidR="00CE4737" w:rsidRPr="00CE4737">
        <w:rPr>
          <w:rFonts w:ascii="Times New Roman" w:hAnsi="Times New Roman" w:cs="Times New Roman"/>
          <w:sz w:val="28"/>
          <w:szCs w:val="28"/>
          <w:shd w:val="clear" w:color="auto" w:fill="FFFFFF"/>
        </w:rPr>
        <w:t>в, а не углеводов. С другой стороны, если есть необходимость похудеть и, следовательно, мобилизовать жирные кислоты, то наиболее эффективно проводить тренировоч</w:t>
      </w:r>
      <w:r w:rsidRPr="00CE4737">
        <w:rPr>
          <w:rFonts w:ascii="Times New Roman" w:hAnsi="Times New Roman" w:cs="Times New Roman"/>
          <w:sz w:val="28"/>
          <w:szCs w:val="28"/>
          <w:shd w:val="clear" w:color="auto" w:fill="FFFFFF"/>
        </w:rPr>
        <w:t>ные</w:t>
      </w:r>
      <w:r w:rsidR="00CE4737" w:rsidRPr="00CE4737">
        <w:rPr>
          <w:rFonts w:ascii="Times New Roman" w:hAnsi="Times New Roman" w:cs="Times New Roman"/>
          <w:sz w:val="28"/>
          <w:szCs w:val="28"/>
          <w:shd w:val="clear" w:color="auto" w:fill="FFFFFF"/>
        </w:rPr>
        <w:t xml:space="preserve"> сессии дольше 90 минут. Вот давайте и разберём</w:t>
      </w:r>
      <w:r w:rsidRPr="00CE4737">
        <w:rPr>
          <w:rFonts w:ascii="Times New Roman" w:hAnsi="Times New Roman" w:cs="Times New Roman"/>
          <w:sz w:val="28"/>
          <w:szCs w:val="28"/>
          <w:shd w:val="clear" w:color="auto" w:fill="FFFFFF"/>
        </w:rPr>
        <w:t>ся, что, как и почему надо делать!</w:t>
      </w:r>
    </w:p>
    <w:p w:rsidR="00214B4A" w:rsidRPr="00A95F08" w:rsidRDefault="00214B4A" w:rsidP="00CE4737">
      <w:pPr>
        <w:pStyle w:val="article-renderblock"/>
        <w:shd w:val="clear" w:color="auto" w:fill="FFFFFF"/>
        <w:spacing w:before="90" w:beforeAutospacing="0" w:after="300" w:afterAutospacing="0"/>
        <w:jc w:val="both"/>
        <w:rPr>
          <w:color w:val="000000"/>
          <w:sz w:val="28"/>
          <w:szCs w:val="28"/>
        </w:rPr>
      </w:pPr>
    </w:p>
    <w:p w:rsidR="00214B4A" w:rsidRPr="00A95F08" w:rsidRDefault="00214B4A" w:rsidP="00CE4737">
      <w:pPr>
        <w:pStyle w:val="a6"/>
        <w:jc w:val="both"/>
        <w:rPr>
          <w:color w:val="333333"/>
          <w:sz w:val="28"/>
          <w:szCs w:val="28"/>
        </w:rPr>
      </w:pPr>
      <w:proofErr w:type="spellStart"/>
      <w:r w:rsidRPr="00A95F08">
        <w:rPr>
          <w:color w:val="333333"/>
          <w:sz w:val="28"/>
          <w:szCs w:val="28"/>
        </w:rPr>
        <w:t>В.С.Фарфель</w:t>
      </w:r>
      <w:proofErr w:type="spellEnd"/>
      <w:r w:rsidRPr="00A95F08">
        <w:rPr>
          <w:color w:val="333333"/>
          <w:sz w:val="28"/>
          <w:szCs w:val="28"/>
        </w:rPr>
        <w:t xml:space="preserve">, проанализировав по данным мировых рекордов в различных циклических видах спорта зависимость скорости преодоления разных дистанций и предельное время, выделил 4 зоны относительной мощности: максимальной, </w:t>
      </w:r>
      <w:proofErr w:type="spellStart"/>
      <w:r w:rsidRPr="00A95F08">
        <w:rPr>
          <w:color w:val="333333"/>
          <w:sz w:val="28"/>
          <w:szCs w:val="28"/>
        </w:rPr>
        <w:t>субмаксимальной</w:t>
      </w:r>
      <w:proofErr w:type="spellEnd"/>
      <w:r w:rsidRPr="00A95F08">
        <w:rPr>
          <w:color w:val="333333"/>
          <w:sz w:val="28"/>
          <w:szCs w:val="28"/>
        </w:rPr>
        <w:t>, большой и умеренной.</w:t>
      </w:r>
    </w:p>
    <w:p w:rsidR="00214B4A" w:rsidRPr="00A95F08" w:rsidRDefault="00214B4A" w:rsidP="00CE4737">
      <w:pPr>
        <w:pStyle w:val="a6"/>
        <w:jc w:val="both"/>
        <w:rPr>
          <w:color w:val="333333"/>
          <w:sz w:val="28"/>
          <w:szCs w:val="28"/>
        </w:rPr>
      </w:pPr>
      <w:r w:rsidRPr="00A95F08">
        <w:rPr>
          <w:rStyle w:val="a4"/>
          <w:color w:val="333333"/>
          <w:sz w:val="28"/>
          <w:szCs w:val="28"/>
        </w:rPr>
        <w:t>1. </w:t>
      </w:r>
      <w:r w:rsidRPr="00A95F08">
        <w:rPr>
          <w:rStyle w:val="a4"/>
          <w:i/>
          <w:iCs/>
          <w:color w:val="333333"/>
          <w:sz w:val="28"/>
          <w:szCs w:val="28"/>
        </w:rPr>
        <w:t>Зона максимальной мощности−</w:t>
      </w:r>
      <w:r w:rsidRPr="00A95F08">
        <w:rPr>
          <w:color w:val="333333"/>
          <w:sz w:val="28"/>
          <w:szCs w:val="28"/>
        </w:rPr>
        <w:t xml:space="preserve"> она характерна для небольшой группы динамических упражнений циклического характера (л/а бег на 100-200м; бег на 110м с барьерами (у мужчин) и 80м у женщин; плавание на 25м). Предельное время выполнения- 10-30 сек. Такая работа относится к анаэробным </w:t>
      </w:r>
      <w:proofErr w:type="spellStart"/>
      <w:r w:rsidRPr="00A95F08">
        <w:rPr>
          <w:color w:val="333333"/>
          <w:sz w:val="28"/>
          <w:szCs w:val="28"/>
        </w:rPr>
        <w:t>алактатным</w:t>
      </w:r>
      <w:proofErr w:type="spellEnd"/>
      <w:r w:rsidRPr="00A95F08">
        <w:rPr>
          <w:color w:val="333333"/>
          <w:sz w:val="28"/>
          <w:szCs w:val="28"/>
        </w:rPr>
        <w:t xml:space="preserve"> нагрузкам, т.е. выполняется на 90-95% за счет энергии </w:t>
      </w:r>
      <w:proofErr w:type="spellStart"/>
      <w:r w:rsidRPr="00A95F08">
        <w:rPr>
          <w:color w:val="333333"/>
          <w:sz w:val="28"/>
          <w:szCs w:val="28"/>
        </w:rPr>
        <w:t>фосфагенной</w:t>
      </w:r>
      <w:proofErr w:type="spellEnd"/>
      <w:r w:rsidRPr="00A95F08">
        <w:rPr>
          <w:color w:val="333333"/>
          <w:sz w:val="28"/>
          <w:szCs w:val="28"/>
        </w:rPr>
        <w:t xml:space="preserve"> системы – АТФ и </w:t>
      </w:r>
      <w:proofErr w:type="spellStart"/>
      <w:r w:rsidRPr="00A95F08">
        <w:rPr>
          <w:color w:val="333333"/>
          <w:sz w:val="28"/>
          <w:szCs w:val="28"/>
        </w:rPr>
        <w:t>КрФ</w:t>
      </w:r>
      <w:proofErr w:type="spellEnd"/>
      <w:r w:rsidRPr="00A95F08">
        <w:rPr>
          <w:color w:val="333333"/>
          <w:sz w:val="28"/>
          <w:szCs w:val="28"/>
        </w:rPr>
        <w:t>.</w:t>
      </w:r>
    </w:p>
    <w:p w:rsidR="00214B4A" w:rsidRPr="00A95F08" w:rsidRDefault="00214B4A" w:rsidP="00CE4737">
      <w:pPr>
        <w:pStyle w:val="a6"/>
        <w:jc w:val="both"/>
        <w:rPr>
          <w:color w:val="333333"/>
          <w:sz w:val="28"/>
          <w:szCs w:val="28"/>
        </w:rPr>
      </w:pPr>
      <w:r w:rsidRPr="00A95F08">
        <w:rPr>
          <w:color w:val="333333"/>
          <w:sz w:val="28"/>
          <w:szCs w:val="28"/>
        </w:rPr>
        <w:t xml:space="preserve">Единичные </w:t>
      </w:r>
      <w:proofErr w:type="spellStart"/>
      <w:r w:rsidRPr="00A95F08">
        <w:rPr>
          <w:color w:val="333333"/>
          <w:sz w:val="28"/>
          <w:szCs w:val="28"/>
        </w:rPr>
        <w:t>энерготраты</w:t>
      </w:r>
      <w:proofErr w:type="spellEnd"/>
      <w:r w:rsidRPr="00A95F08">
        <w:rPr>
          <w:color w:val="333333"/>
          <w:sz w:val="28"/>
          <w:szCs w:val="28"/>
        </w:rPr>
        <w:t xml:space="preserve"> предельные</w:t>
      </w:r>
      <w:r w:rsidR="00FF4528" w:rsidRPr="00A95F08">
        <w:rPr>
          <w:color w:val="333333"/>
          <w:sz w:val="28"/>
          <w:szCs w:val="28"/>
        </w:rPr>
        <w:t xml:space="preserve"> </w:t>
      </w:r>
      <w:r w:rsidRPr="00A95F08">
        <w:rPr>
          <w:color w:val="333333"/>
          <w:sz w:val="28"/>
          <w:szCs w:val="28"/>
        </w:rPr>
        <w:t>– достигают 4 ккал/с, суммарные – минимальны (около 80 ккал).</w:t>
      </w:r>
    </w:p>
    <w:p w:rsidR="00214B4A" w:rsidRPr="00A95F08" w:rsidRDefault="00214B4A" w:rsidP="00CE4737">
      <w:pPr>
        <w:pStyle w:val="a6"/>
        <w:jc w:val="both"/>
        <w:rPr>
          <w:color w:val="333333"/>
          <w:sz w:val="28"/>
          <w:szCs w:val="28"/>
        </w:rPr>
      </w:pPr>
      <w:r w:rsidRPr="00A95F08">
        <w:rPr>
          <w:i/>
          <w:iCs/>
          <w:color w:val="333333"/>
          <w:sz w:val="28"/>
          <w:szCs w:val="28"/>
        </w:rPr>
        <w:t>Физиологические сдвиги</w:t>
      </w:r>
      <w:r w:rsidRPr="00A95F08">
        <w:rPr>
          <w:rStyle w:val="a4"/>
          <w:color w:val="333333"/>
          <w:sz w:val="28"/>
          <w:szCs w:val="28"/>
        </w:rPr>
        <w:t>:</w:t>
      </w:r>
      <w:r w:rsidR="000B285F" w:rsidRPr="00A95F08">
        <w:rPr>
          <w:rStyle w:val="a4"/>
          <w:color w:val="333333"/>
          <w:sz w:val="28"/>
          <w:szCs w:val="28"/>
        </w:rPr>
        <w:t xml:space="preserve"> </w:t>
      </w:r>
      <w:r w:rsidRPr="00A95F08">
        <w:rPr>
          <w:color w:val="333333"/>
          <w:sz w:val="28"/>
          <w:szCs w:val="28"/>
        </w:rPr>
        <w:t>огромный кислородный запрос (КЗ) (на 1 мин ~ 40 л) во время работы удовлетворяется крайне незначительно, но кислородный долг не успевает достичь большой величины из-за кратковременности нагрузки (КД= 7-8л). Потребление кислорода (ПК) составляет 1-1,5л/мин и поэтому КД удовлетворяется по окончанию работы, за счет увеличения легочной вентиляции (ЛВ= 7-10 л/мин).</w:t>
      </w:r>
    </w:p>
    <w:p w:rsidR="00214B4A" w:rsidRPr="00A95F08" w:rsidRDefault="00214B4A" w:rsidP="00CE4737">
      <w:pPr>
        <w:pStyle w:val="a6"/>
        <w:jc w:val="both"/>
        <w:rPr>
          <w:color w:val="333333"/>
          <w:sz w:val="28"/>
          <w:szCs w:val="28"/>
        </w:rPr>
      </w:pPr>
      <w:r w:rsidRPr="00A95F08">
        <w:rPr>
          <w:color w:val="333333"/>
          <w:sz w:val="28"/>
          <w:szCs w:val="28"/>
        </w:rPr>
        <w:t>Ко</w:t>
      </w:r>
      <w:r w:rsidR="00CE4737">
        <w:rPr>
          <w:color w:val="333333"/>
          <w:sz w:val="28"/>
          <w:szCs w:val="28"/>
        </w:rPr>
        <w:t>роткий рабочий период недостато</w:t>
      </w:r>
      <w:r w:rsidRPr="00A95F08">
        <w:rPr>
          <w:color w:val="333333"/>
          <w:sz w:val="28"/>
          <w:szCs w:val="28"/>
        </w:rPr>
        <w:t xml:space="preserve">чен для заметных сдвигов в системах дыхания и кровообращения, однако в силу высокого уровня предстартового возбуждения частота сердечных сокращений (ЧСС) достигает уровня 200 </w:t>
      </w:r>
      <w:r w:rsidRPr="00A95F08">
        <w:rPr>
          <w:color w:val="333333"/>
          <w:sz w:val="28"/>
          <w:szCs w:val="28"/>
        </w:rPr>
        <w:lastRenderedPageBreak/>
        <w:t xml:space="preserve">уд/мин; минутный объем крови (МОК) достигает не более 15-18 л/мин; величина систолического давления (СД) возрастает до 150-170 </w:t>
      </w:r>
      <w:proofErr w:type="spellStart"/>
      <w:r w:rsidRPr="00A95F08">
        <w:rPr>
          <w:color w:val="333333"/>
          <w:sz w:val="28"/>
          <w:szCs w:val="28"/>
        </w:rPr>
        <w:t>мм.рт.ст</w:t>
      </w:r>
      <w:proofErr w:type="spellEnd"/>
      <w:r w:rsidRPr="00A95F08">
        <w:rPr>
          <w:color w:val="333333"/>
          <w:sz w:val="28"/>
          <w:szCs w:val="28"/>
        </w:rPr>
        <w:t xml:space="preserve">, а </w:t>
      </w:r>
      <w:proofErr w:type="spellStart"/>
      <w:r w:rsidRPr="00A95F08">
        <w:rPr>
          <w:color w:val="333333"/>
          <w:sz w:val="28"/>
          <w:szCs w:val="28"/>
        </w:rPr>
        <w:t>диастолическго</w:t>
      </w:r>
      <w:proofErr w:type="spellEnd"/>
      <w:r w:rsidRPr="00A95F08">
        <w:rPr>
          <w:color w:val="333333"/>
          <w:sz w:val="28"/>
          <w:szCs w:val="28"/>
        </w:rPr>
        <w:t xml:space="preserve"> давления (ДД) до 80-90 </w:t>
      </w:r>
      <w:proofErr w:type="spellStart"/>
      <w:r w:rsidRPr="00A95F08">
        <w:rPr>
          <w:color w:val="333333"/>
          <w:sz w:val="28"/>
          <w:szCs w:val="28"/>
        </w:rPr>
        <w:t>мм.рт.ст</w:t>
      </w:r>
      <w:proofErr w:type="spellEnd"/>
      <w:r w:rsidRPr="00A95F08">
        <w:rPr>
          <w:color w:val="333333"/>
          <w:sz w:val="28"/>
          <w:szCs w:val="28"/>
        </w:rPr>
        <w:t>; частота дыхания (ЧД) составляет 14-20 циклов/мин; незначительно повышается уровень молочной кислоты, но состав крови значительно не изменяется.</w:t>
      </w:r>
    </w:p>
    <w:p w:rsidR="00214B4A" w:rsidRPr="00A95F08" w:rsidRDefault="00214B4A" w:rsidP="00CE4737">
      <w:pPr>
        <w:pStyle w:val="a6"/>
        <w:jc w:val="both"/>
        <w:rPr>
          <w:color w:val="333333"/>
          <w:sz w:val="28"/>
          <w:szCs w:val="28"/>
        </w:rPr>
      </w:pPr>
      <w:r w:rsidRPr="00A95F08">
        <w:rPr>
          <w:i/>
          <w:iCs/>
          <w:color w:val="333333"/>
          <w:sz w:val="28"/>
          <w:szCs w:val="28"/>
        </w:rPr>
        <w:t>Факторами утомления</w:t>
      </w:r>
      <w:r w:rsidR="00FF4528" w:rsidRPr="00A95F08">
        <w:rPr>
          <w:i/>
          <w:iCs/>
          <w:color w:val="333333"/>
          <w:sz w:val="28"/>
          <w:szCs w:val="28"/>
        </w:rPr>
        <w:t xml:space="preserve"> </w:t>
      </w:r>
      <w:r w:rsidRPr="00A95F08">
        <w:rPr>
          <w:color w:val="333333"/>
          <w:sz w:val="28"/>
          <w:szCs w:val="28"/>
        </w:rPr>
        <w:t>при выполнении работы данной мощности являются</w:t>
      </w:r>
      <w:r w:rsidRPr="00A95F08">
        <w:rPr>
          <w:rStyle w:val="a4"/>
          <w:color w:val="333333"/>
          <w:sz w:val="28"/>
          <w:szCs w:val="28"/>
        </w:rPr>
        <w:t>:</w:t>
      </w:r>
      <w:r w:rsidRPr="00A95F08">
        <w:rPr>
          <w:color w:val="333333"/>
          <w:sz w:val="28"/>
          <w:szCs w:val="28"/>
        </w:rPr>
        <w:t xml:space="preserve"> угнетение ЦНС мощным потоком импульсов; расход запасов АТФ и КФ, повышение содержания тормозного медиатора (ГАМК) в структурах мозга. </w:t>
      </w:r>
      <w:proofErr w:type="spellStart"/>
      <w:r w:rsidRPr="00A95F08">
        <w:rPr>
          <w:color w:val="333333"/>
          <w:sz w:val="28"/>
          <w:szCs w:val="28"/>
        </w:rPr>
        <w:t>Т.о</w:t>
      </w:r>
      <w:proofErr w:type="spellEnd"/>
      <w:r w:rsidRPr="00A95F08">
        <w:rPr>
          <w:color w:val="333333"/>
          <w:sz w:val="28"/>
          <w:szCs w:val="28"/>
        </w:rPr>
        <w:t>. ведущими системами организма при работе в этой зоне мощности являются ЦНС и двигательный аппарат.</w:t>
      </w:r>
    </w:p>
    <w:p w:rsidR="00214B4A" w:rsidRPr="00A95F08" w:rsidRDefault="00214B4A" w:rsidP="00CE4737">
      <w:pPr>
        <w:pStyle w:val="a6"/>
        <w:jc w:val="both"/>
        <w:rPr>
          <w:color w:val="333333"/>
          <w:sz w:val="28"/>
          <w:szCs w:val="28"/>
        </w:rPr>
      </w:pPr>
      <w:r w:rsidRPr="00A95F08">
        <w:rPr>
          <w:rStyle w:val="a4"/>
          <w:color w:val="333333"/>
          <w:sz w:val="28"/>
          <w:szCs w:val="28"/>
        </w:rPr>
        <w:t>2. </w:t>
      </w:r>
      <w:r w:rsidRPr="00A95F08">
        <w:rPr>
          <w:rStyle w:val="a4"/>
          <w:i/>
          <w:iCs/>
          <w:color w:val="333333"/>
          <w:sz w:val="28"/>
          <w:szCs w:val="28"/>
        </w:rPr>
        <w:t xml:space="preserve">Зона </w:t>
      </w:r>
      <w:proofErr w:type="spellStart"/>
      <w:r w:rsidRPr="00A95F08">
        <w:rPr>
          <w:rStyle w:val="a4"/>
          <w:i/>
          <w:iCs/>
          <w:color w:val="333333"/>
          <w:sz w:val="28"/>
          <w:szCs w:val="28"/>
        </w:rPr>
        <w:t>субмаксимальной</w:t>
      </w:r>
      <w:proofErr w:type="spellEnd"/>
      <w:r w:rsidRPr="00A95F08">
        <w:rPr>
          <w:rStyle w:val="a4"/>
          <w:i/>
          <w:iCs/>
          <w:color w:val="333333"/>
          <w:sz w:val="28"/>
          <w:szCs w:val="28"/>
        </w:rPr>
        <w:t xml:space="preserve"> мощности−</w:t>
      </w:r>
      <w:r w:rsidRPr="00A95F08">
        <w:rPr>
          <w:color w:val="333333"/>
          <w:sz w:val="28"/>
          <w:szCs w:val="28"/>
        </w:rPr>
        <w:t> она характерна для циклических упражнений, предельное время выполнения которых от 30 секунд до 3-5 мин. В спорте - это преодоление средних дистанций: бег на 400, 800, 1,5км; плавание 100-400м. Работа совершается в аэробных (источник- глюкоза), но чаще в анаэробных условиях (источник - мышечный гликоген).</w:t>
      </w:r>
    </w:p>
    <w:p w:rsidR="00214B4A" w:rsidRPr="00A95F08" w:rsidRDefault="00214B4A" w:rsidP="00CE4737">
      <w:pPr>
        <w:pStyle w:val="a6"/>
        <w:jc w:val="both"/>
        <w:rPr>
          <w:color w:val="333333"/>
          <w:sz w:val="28"/>
          <w:szCs w:val="28"/>
        </w:rPr>
      </w:pPr>
      <w:r w:rsidRPr="00A95F08">
        <w:rPr>
          <w:color w:val="333333"/>
          <w:sz w:val="28"/>
          <w:szCs w:val="28"/>
        </w:rPr>
        <w:t xml:space="preserve">С увеличением дистанции скорость локомоций в этой зоне резко падает, и, соответственно, быстро снижаются единичные </w:t>
      </w:r>
      <w:proofErr w:type="spellStart"/>
      <w:r w:rsidRPr="00A95F08">
        <w:rPr>
          <w:color w:val="333333"/>
          <w:sz w:val="28"/>
          <w:szCs w:val="28"/>
        </w:rPr>
        <w:t>энерготраты</w:t>
      </w:r>
      <w:proofErr w:type="spellEnd"/>
      <w:r w:rsidRPr="00A95F08">
        <w:rPr>
          <w:color w:val="333333"/>
          <w:sz w:val="28"/>
          <w:szCs w:val="28"/>
        </w:rPr>
        <w:t xml:space="preserve"> (от 1,5 до 0,6 ккал/с). Суммарные </w:t>
      </w:r>
      <w:proofErr w:type="spellStart"/>
      <w:r w:rsidRPr="00A95F08">
        <w:rPr>
          <w:color w:val="333333"/>
          <w:sz w:val="28"/>
          <w:szCs w:val="28"/>
        </w:rPr>
        <w:t>энерготраты</w:t>
      </w:r>
      <w:proofErr w:type="spellEnd"/>
      <w:r w:rsidRPr="00A95F08">
        <w:rPr>
          <w:color w:val="333333"/>
          <w:sz w:val="28"/>
          <w:szCs w:val="28"/>
        </w:rPr>
        <w:t xml:space="preserve"> возрастают (до 450 ккал).</w:t>
      </w:r>
    </w:p>
    <w:p w:rsidR="00214B4A" w:rsidRPr="00A95F08" w:rsidRDefault="00214B4A" w:rsidP="00CE4737">
      <w:pPr>
        <w:pStyle w:val="a6"/>
        <w:jc w:val="both"/>
        <w:rPr>
          <w:color w:val="333333"/>
          <w:sz w:val="28"/>
          <w:szCs w:val="28"/>
        </w:rPr>
      </w:pPr>
      <w:r w:rsidRPr="00A95F08">
        <w:rPr>
          <w:i/>
          <w:iCs/>
          <w:color w:val="333333"/>
          <w:sz w:val="28"/>
          <w:szCs w:val="28"/>
        </w:rPr>
        <w:t>Физиологические сдвиги</w:t>
      </w:r>
      <w:r w:rsidRPr="00A95F08">
        <w:rPr>
          <w:color w:val="333333"/>
          <w:sz w:val="28"/>
          <w:szCs w:val="28"/>
        </w:rPr>
        <w:t>:</w:t>
      </w:r>
      <w:r w:rsidR="00FF4528" w:rsidRPr="00A95F08">
        <w:rPr>
          <w:color w:val="333333"/>
          <w:sz w:val="28"/>
          <w:szCs w:val="28"/>
        </w:rPr>
        <w:t xml:space="preserve"> </w:t>
      </w:r>
      <w:r w:rsidRPr="00A95F08">
        <w:rPr>
          <w:color w:val="333333"/>
          <w:sz w:val="28"/>
          <w:szCs w:val="28"/>
        </w:rPr>
        <w:t xml:space="preserve">ЧСС увеличивается до 180 уд/мин (может 200-220 уд/мин); МОК= до 25л/мин; СД= 180-190мм.рт.ст; ДД= 100-110 </w:t>
      </w:r>
      <w:proofErr w:type="spellStart"/>
      <w:r w:rsidRPr="00A95F08">
        <w:rPr>
          <w:color w:val="333333"/>
          <w:sz w:val="28"/>
          <w:szCs w:val="28"/>
        </w:rPr>
        <w:t>мм.рт.ст</w:t>
      </w:r>
      <w:proofErr w:type="spellEnd"/>
      <w:r w:rsidRPr="00A95F08">
        <w:rPr>
          <w:color w:val="333333"/>
          <w:sz w:val="28"/>
          <w:szCs w:val="28"/>
        </w:rPr>
        <w:t>.; ЧД= 40-60 циклов/мин; легочная вентиляция (ЛВ) повышается до 100-150 л/мин; МПК (максимальное потребление кислорода) составляет 5-7 л/мин; КД= 20-25л/мин (очень большой); кислородный запрос больше потребления кислорода (</w:t>
      </w:r>
      <w:proofErr w:type="gramStart"/>
      <w:r w:rsidRPr="00A95F08">
        <w:rPr>
          <w:color w:val="333333"/>
          <w:sz w:val="28"/>
          <w:szCs w:val="28"/>
        </w:rPr>
        <w:t>КЗ &gt;</w:t>
      </w:r>
      <w:proofErr w:type="gramEnd"/>
      <w:r w:rsidRPr="00A95F08">
        <w:rPr>
          <w:color w:val="333333"/>
          <w:sz w:val="28"/>
          <w:szCs w:val="28"/>
        </w:rPr>
        <w:t xml:space="preserve"> ПК) и составляет от 25 до 8,5 л/мин.</w:t>
      </w:r>
    </w:p>
    <w:p w:rsidR="00214B4A" w:rsidRPr="00A95F08" w:rsidRDefault="00214B4A" w:rsidP="00CE4737">
      <w:pPr>
        <w:pStyle w:val="a6"/>
        <w:jc w:val="both"/>
        <w:rPr>
          <w:color w:val="333333"/>
          <w:sz w:val="28"/>
          <w:szCs w:val="28"/>
        </w:rPr>
      </w:pPr>
      <w:r w:rsidRPr="00A95F08">
        <w:rPr>
          <w:color w:val="333333"/>
          <w:sz w:val="28"/>
          <w:szCs w:val="28"/>
        </w:rPr>
        <w:t xml:space="preserve">Изменения в крови: увеличивается уровень </w:t>
      </w:r>
      <w:proofErr w:type="spellStart"/>
      <w:r w:rsidRPr="00A95F08">
        <w:rPr>
          <w:color w:val="333333"/>
          <w:sz w:val="28"/>
          <w:szCs w:val="28"/>
        </w:rPr>
        <w:t>лактата</w:t>
      </w:r>
      <w:proofErr w:type="spellEnd"/>
      <w:r w:rsidRPr="00A95F08">
        <w:rPr>
          <w:color w:val="333333"/>
          <w:sz w:val="28"/>
          <w:szCs w:val="28"/>
        </w:rPr>
        <w:t xml:space="preserve"> до 20-25 </w:t>
      </w:r>
      <w:proofErr w:type="spellStart"/>
      <w:r w:rsidRPr="00A95F08">
        <w:rPr>
          <w:color w:val="333333"/>
          <w:sz w:val="28"/>
          <w:szCs w:val="28"/>
        </w:rPr>
        <w:t>мМоль</w:t>
      </w:r>
      <w:proofErr w:type="spellEnd"/>
      <w:r w:rsidRPr="00A95F08">
        <w:rPr>
          <w:color w:val="333333"/>
          <w:sz w:val="28"/>
          <w:szCs w:val="28"/>
        </w:rPr>
        <w:t>/л (увеличение по сравнению с уровнем покоя в 25 раз), рН крови снижается до 7,4- 7,0 и ниже; увеличивается кол-во лейкоцитов (в 2 раза- 10000-11000); увеличивается число эритроцитов и гемоглобина на 10-15%, усиливается миогенный тромбоцитоз (в 2 и более раз); ускоряется свертывание крови.</w:t>
      </w:r>
    </w:p>
    <w:p w:rsidR="00214B4A" w:rsidRPr="00A95F08" w:rsidRDefault="00214B4A" w:rsidP="00CE4737">
      <w:pPr>
        <w:pStyle w:val="a6"/>
        <w:jc w:val="both"/>
        <w:rPr>
          <w:color w:val="333333"/>
          <w:sz w:val="28"/>
          <w:szCs w:val="28"/>
        </w:rPr>
      </w:pPr>
      <w:r w:rsidRPr="00A95F08">
        <w:rPr>
          <w:color w:val="333333"/>
          <w:sz w:val="28"/>
          <w:szCs w:val="28"/>
        </w:rPr>
        <w:t>Во время выполнения данной работы наблюдается резкий недостаток кислорода, происходят выраженные метаболические сдвиги, в результате чего происходит рассогласование в деятельности внутренних органов и аппарата движения (возникает </w:t>
      </w:r>
      <w:r w:rsidRPr="00A95F08">
        <w:rPr>
          <w:i/>
          <w:iCs/>
          <w:color w:val="333333"/>
          <w:sz w:val="28"/>
          <w:szCs w:val="28"/>
        </w:rPr>
        <w:t>«мертвая точка»</w:t>
      </w:r>
      <w:r w:rsidRPr="00A95F08">
        <w:rPr>
          <w:color w:val="333333"/>
          <w:sz w:val="28"/>
          <w:szCs w:val="28"/>
        </w:rPr>
        <w:t>). Выключение мышечного насоса после работы приводит к уменьшению притока крови к сердцу, в результате чего возникает гравитационный шок.</w:t>
      </w:r>
    </w:p>
    <w:p w:rsidR="00214B4A" w:rsidRPr="00A95F08" w:rsidRDefault="00214B4A" w:rsidP="00CE4737">
      <w:pPr>
        <w:pStyle w:val="a6"/>
        <w:jc w:val="both"/>
        <w:rPr>
          <w:color w:val="333333"/>
          <w:sz w:val="28"/>
          <w:szCs w:val="28"/>
        </w:rPr>
      </w:pPr>
      <w:r w:rsidRPr="00A95F08">
        <w:rPr>
          <w:i/>
          <w:iCs/>
          <w:color w:val="333333"/>
          <w:sz w:val="28"/>
          <w:szCs w:val="28"/>
        </w:rPr>
        <w:t>Факторы утомления</w:t>
      </w:r>
      <w:r w:rsidRPr="00A95F08">
        <w:rPr>
          <w:color w:val="333333"/>
          <w:sz w:val="28"/>
          <w:szCs w:val="28"/>
        </w:rPr>
        <w:t xml:space="preserve">: изменившаяся внутренняя среда организма, гипоксия, </w:t>
      </w:r>
      <w:proofErr w:type="spellStart"/>
      <w:r w:rsidRPr="00A95F08">
        <w:rPr>
          <w:color w:val="333333"/>
          <w:sz w:val="28"/>
          <w:szCs w:val="28"/>
        </w:rPr>
        <w:t>закисление</w:t>
      </w:r>
      <w:proofErr w:type="spellEnd"/>
      <w:r w:rsidRPr="00A95F08">
        <w:rPr>
          <w:color w:val="333333"/>
          <w:sz w:val="28"/>
          <w:szCs w:val="28"/>
        </w:rPr>
        <w:t xml:space="preserve"> крови; угнетение ЦНС мощным потоком импульсов. </w:t>
      </w:r>
      <w:proofErr w:type="spellStart"/>
      <w:r w:rsidRPr="00A95F08">
        <w:rPr>
          <w:color w:val="333333"/>
          <w:sz w:val="28"/>
          <w:szCs w:val="28"/>
        </w:rPr>
        <w:t>Т.о</w:t>
      </w:r>
      <w:proofErr w:type="spellEnd"/>
      <w:r w:rsidRPr="00A95F08">
        <w:rPr>
          <w:color w:val="333333"/>
          <w:sz w:val="28"/>
          <w:szCs w:val="28"/>
        </w:rPr>
        <w:t xml:space="preserve">. ведущими физиологическими системами обеспечения работы в этой зоне </w:t>
      </w:r>
      <w:r w:rsidRPr="00A95F08">
        <w:rPr>
          <w:color w:val="333333"/>
          <w:sz w:val="28"/>
          <w:szCs w:val="28"/>
        </w:rPr>
        <w:lastRenderedPageBreak/>
        <w:t>мощности являются кислородтранспортные системы – кровь, кровообращение и дыхание, а также ЦНС.</w:t>
      </w:r>
    </w:p>
    <w:p w:rsidR="00214B4A" w:rsidRPr="00A95F08" w:rsidRDefault="00214B4A" w:rsidP="00CE4737">
      <w:pPr>
        <w:pStyle w:val="a6"/>
        <w:jc w:val="both"/>
        <w:rPr>
          <w:color w:val="333333"/>
          <w:sz w:val="28"/>
          <w:szCs w:val="28"/>
        </w:rPr>
      </w:pPr>
      <w:r w:rsidRPr="00A95F08">
        <w:rPr>
          <w:rStyle w:val="a4"/>
          <w:color w:val="333333"/>
          <w:sz w:val="28"/>
          <w:szCs w:val="28"/>
        </w:rPr>
        <w:t>3</w:t>
      </w:r>
      <w:r w:rsidRPr="00A95F08">
        <w:rPr>
          <w:i/>
          <w:iCs/>
          <w:color w:val="333333"/>
          <w:sz w:val="28"/>
          <w:szCs w:val="28"/>
        </w:rPr>
        <w:t>.</w:t>
      </w:r>
      <w:r w:rsidRPr="00A95F08">
        <w:rPr>
          <w:rStyle w:val="a4"/>
          <w:i/>
          <w:iCs/>
          <w:color w:val="333333"/>
          <w:sz w:val="28"/>
          <w:szCs w:val="28"/>
        </w:rPr>
        <w:t>Зона большой мощности</w:t>
      </w:r>
      <w:r w:rsidRPr="00A95F08">
        <w:rPr>
          <w:rStyle w:val="a4"/>
          <w:color w:val="333333"/>
          <w:sz w:val="28"/>
          <w:szCs w:val="28"/>
        </w:rPr>
        <w:t>−</w:t>
      </w:r>
      <w:r w:rsidRPr="00A95F08">
        <w:rPr>
          <w:color w:val="333333"/>
          <w:sz w:val="28"/>
          <w:szCs w:val="28"/>
        </w:rPr>
        <w:t>относятся циклические упражнения с преодолени</w:t>
      </w:r>
      <w:r w:rsidRPr="00A95F08">
        <w:rPr>
          <w:color w:val="333333"/>
          <w:sz w:val="28"/>
          <w:szCs w:val="28"/>
        </w:rPr>
        <w:softHyphen/>
        <w:t>ем длинных дистанций: бег на 3000, 5000, 10000 м; плавание на 800, 1500 м; бег на коньках 5000, 10000 м; лыжные гонки 5, 10 км; гребля 1,5, 2 км и др. Время выполнения данной работы - от 5-6 минут до 20-30 мин. Работа осуществляется в аэробно-анаэробных условиях (в анаэробных условиях - источник - мышечный гликоген, который расщепляется до молочной кислоты, а в аэробных условиях он расщепляется до СО</w:t>
      </w:r>
      <w:r w:rsidRPr="00A95F08">
        <w:rPr>
          <w:color w:val="333333"/>
          <w:sz w:val="28"/>
          <w:szCs w:val="28"/>
          <w:vertAlign w:val="subscript"/>
        </w:rPr>
        <w:t>2</w:t>
      </w:r>
      <w:r w:rsidRPr="00A95F08">
        <w:rPr>
          <w:color w:val="333333"/>
          <w:sz w:val="28"/>
          <w:szCs w:val="28"/>
        </w:rPr>
        <w:t> и Н</w:t>
      </w:r>
      <w:r w:rsidRPr="00A95F08">
        <w:rPr>
          <w:color w:val="333333"/>
          <w:sz w:val="28"/>
          <w:szCs w:val="28"/>
          <w:vertAlign w:val="subscript"/>
        </w:rPr>
        <w:t>2</w:t>
      </w:r>
      <w:r w:rsidRPr="00A95F08">
        <w:rPr>
          <w:color w:val="333333"/>
          <w:sz w:val="28"/>
          <w:szCs w:val="28"/>
        </w:rPr>
        <w:t>О).</w:t>
      </w:r>
    </w:p>
    <w:p w:rsidR="00214B4A" w:rsidRPr="00A95F08" w:rsidRDefault="00214B4A" w:rsidP="00CE4737">
      <w:pPr>
        <w:pStyle w:val="a6"/>
        <w:jc w:val="both"/>
        <w:rPr>
          <w:color w:val="333333"/>
          <w:sz w:val="28"/>
          <w:szCs w:val="28"/>
        </w:rPr>
      </w:pPr>
      <w:r w:rsidRPr="00A95F08">
        <w:rPr>
          <w:color w:val="333333"/>
          <w:sz w:val="28"/>
          <w:szCs w:val="28"/>
        </w:rPr>
        <w:t xml:space="preserve">Единичные </w:t>
      </w:r>
      <w:proofErr w:type="spellStart"/>
      <w:r w:rsidRPr="00A95F08">
        <w:rPr>
          <w:color w:val="333333"/>
          <w:sz w:val="28"/>
          <w:szCs w:val="28"/>
        </w:rPr>
        <w:t>энерготраты</w:t>
      </w:r>
      <w:proofErr w:type="spellEnd"/>
      <w:r w:rsidRPr="00A95F08">
        <w:rPr>
          <w:color w:val="333333"/>
          <w:sz w:val="28"/>
          <w:szCs w:val="28"/>
        </w:rPr>
        <w:t xml:space="preserve"> невысоки (0,5-0,4 ккал/с), но суммарные </w:t>
      </w:r>
      <w:proofErr w:type="spellStart"/>
      <w:r w:rsidRPr="00A95F08">
        <w:rPr>
          <w:color w:val="333333"/>
          <w:sz w:val="28"/>
          <w:szCs w:val="28"/>
        </w:rPr>
        <w:t>энерготраты</w:t>
      </w:r>
      <w:proofErr w:type="spellEnd"/>
      <w:r w:rsidRPr="00A95F08">
        <w:rPr>
          <w:color w:val="333333"/>
          <w:sz w:val="28"/>
          <w:szCs w:val="28"/>
        </w:rPr>
        <w:t xml:space="preserve"> достигают 750-900 ккал.</w:t>
      </w:r>
    </w:p>
    <w:p w:rsidR="00214B4A" w:rsidRPr="00A95F08" w:rsidRDefault="00214B4A" w:rsidP="00CE4737">
      <w:pPr>
        <w:pStyle w:val="a6"/>
        <w:jc w:val="both"/>
        <w:rPr>
          <w:color w:val="333333"/>
          <w:sz w:val="28"/>
          <w:szCs w:val="28"/>
        </w:rPr>
      </w:pPr>
      <w:r w:rsidRPr="00A95F08">
        <w:rPr>
          <w:i/>
          <w:iCs/>
          <w:color w:val="333333"/>
          <w:sz w:val="28"/>
          <w:szCs w:val="28"/>
        </w:rPr>
        <w:t>Физиологические сдвиги</w:t>
      </w:r>
      <w:r w:rsidRPr="00A95F08">
        <w:rPr>
          <w:rStyle w:val="a4"/>
          <w:color w:val="333333"/>
          <w:sz w:val="28"/>
          <w:szCs w:val="28"/>
        </w:rPr>
        <w:t>:</w:t>
      </w:r>
      <w:r w:rsidR="00CE3386" w:rsidRPr="00A95F08">
        <w:rPr>
          <w:rStyle w:val="a4"/>
          <w:color w:val="333333"/>
          <w:sz w:val="28"/>
          <w:szCs w:val="28"/>
        </w:rPr>
        <w:t xml:space="preserve"> </w:t>
      </w:r>
      <w:r w:rsidRPr="00A95F08">
        <w:rPr>
          <w:color w:val="333333"/>
          <w:sz w:val="28"/>
          <w:szCs w:val="28"/>
        </w:rPr>
        <w:t>ЧСС возрастает до 160-180 уд/мин (до 200 уд/мин); МОК составляет 30-35 л/мин; СД= 150-160мм.рт.ст.; ДД= 100-115мм.рт.ст.; ЧД= 40-50/мин; ЛВ= 120-140 л/мин; МПК= около 5 л/мин; КД= 12-15 л/мин. Кислородный запрос не удовлетворяется, поэтому возникает ложное устойчивое состояние.</w:t>
      </w:r>
    </w:p>
    <w:p w:rsidR="00214B4A" w:rsidRPr="00A95F08" w:rsidRDefault="00214B4A" w:rsidP="00CE4737">
      <w:pPr>
        <w:pStyle w:val="a6"/>
        <w:jc w:val="both"/>
        <w:rPr>
          <w:color w:val="333333"/>
          <w:sz w:val="28"/>
          <w:szCs w:val="28"/>
        </w:rPr>
      </w:pPr>
      <w:r w:rsidRPr="00A95F08">
        <w:rPr>
          <w:color w:val="333333"/>
          <w:sz w:val="28"/>
          <w:szCs w:val="28"/>
        </w:rPr>
        <w:t xml:space="preserve">Сдвиги в крови: снижается уровень глюкозы (до 80млМоль/л), увеличивается уровень </w:t>
      </w:r>
      <w:proofErr w:type="spellStart"/>
      <w:r w:rsidRPr="00A95F08">
        <w:rPr>
          <w:color w:val="333333"/>
          <w:sz w:val="28"/>
          <w:szCs w:val="28"/>
        </w:rPr>
        <w:t>лактата</w:t>
      </w:r>
      <w:proofErr w:type="spellEnd"/>
      <w:r w:rsidRPr="00A95F08">
        <w:rPr>
          <w:color w:val="333333"/>
          <w:sz w:val="28"/>
          <w:szCs w:val="28"/>
        </w:rPr>
        <w:t xml:space="preserve"> (до 10-20 </w:t>
      </w:r>
      <w:proofErr w:type="spellStart"/>
      <w:r w:rsidRPr="00A95F08">
        <w:rPr>
          <w:color w:val="333333"/>
          <w:sz w:val="28"/>
          <w:szCs w:val="28"/>
        </w:rPr>
        <w:t>мМоль</w:t>
      </w:r>
      <w:proofErr w:type="spellEnd"/>
      <w:r w:rsidRPr="00A95F08">
        <w:rPr>
          <w:color w:val="333333"/>
          <w:sz w:val="28"/>
          <w:szCs w:val="28"/>
        </w:rPr>
        <w:t>/л), поэтому снижается рН крови, (</w:t>
      </w:r>
      <w:proofErr w:type="spellStart"/>
      <w:r w:rsidRPr="00A95F08">
        <w:rPr>
          <w:color w:val="333333"/>
          <w:sz w:val="28"/>
          <w:szCs w:val="28"/>
        </w:rPr>
        <w:t>закисляется</w:t>
      </w:r>
      <w:proofErr w:type="spellEnd"/>
      <w:r w:rsidRPr="00A95F08">
        <w:rPr>
          <w:color w:val="333333"/>
          <w:sz w:val="28"/>
          <w:szCs w:val="28"/>
        </w:rPr>
        <w:t>), увеличивается кол-во лейкоцитов до 12-15000мл³.</w:t>
      </w:r>
    </w:p>
    <w:p w:rsidR="00214B4A" w:rsidRPr="00A95F08" w:rsidRDefault="00214B4A" w:rsidP="00CE4737">
      <w:pPr>
        <w:pStyle w:val="a6"/>
        <w:jc w:val="both"/>
        <w:rPr>
          <w:color w:val="333333"/>
          <w:sz w:val="28"/>
          <w:szCs w:val="28"/>
        </w:rPr>
      </w:pPr>
      <w:r w:rsidRPr="00A95F08">
        <w:rPr>
          <w:color w:val="333333"/>
          <w:sz w:val="28"/>
          <w:szCs w:val="28"/>
        </w:rPr>
        <w:t>Обильное потоотделение предохраняет организм от перегревания. С потом удаляется часть молочной кислоты и других продуктов обмена веществ.</w:t>
      </w:r>
    </w:p>
    <w:p w:rsidR="00214B4A" w:rsidRPr="00A95F08" w:rsidRDefault="00214B4A" w:rsidP="00CE4737">
      <w:pPr>
        <w:pStyle w:val="a6"/>
        <w:jc w:val="both"/>
        <w:rPr>
          <w:color w:val="333333"/>
          <w:sz w:val="28"/>
          <w:szCs w:val="28"/>
        </w:rPr>
      </w:pPr>
      <w:r w:rsidRPr="00A95F08">
        <w:rPr>
          <w:i/>
          <w:iCs/>
          <w:color w:val="333333"/>
          <w:sz w:val="28"/>
          <w:szCs w:val="28"/>
        </w:rPr>
        <w:t>Причины утомления</w:t>
      </w:r>
      <w:r w:rsidRPr="00A95F08">
        <w:rPr>
          <w:color w:val="333333"/>
          <w:sz w:val="28"/>
          <w:szCs w:val="28"/>
        </w:rPr>
        <w:t xml:space="preserve">: </w:t>
      </w:r>
      <w:proofErr w:type="spellStart"/>
      <w:r w:rsidRPr="00A95F08">
        <w:rPr>
          <w:color w:val="333333"/>
          <w:sz w:val="28"/>
          <w:szCs w:val="28"/>
        </w:rPr>
        <w:t>дискоординация</w:t>
      </w:r>
      <w:proofErr w:type="spellEnd"/>
      <w:r w:rsidRPr="00A95F08">
        <w:rPr>
          <w:color w:val="333333"/>
          <w:sz w:val="28"/>
          <w:szCs w:val="28"/>
        </w:rPr>
        <w:t xml:space="preserve"> моторных и вегетативных функций («мертвая точка, второе дыхание»); высокая напряженность нейроэндокринной системы, нарушение гомеостаза. </w:t>
      </w:r>
      <w:proofErr w:type="spellStart"/>
      <w:r w:rsidRPr="00A95F08">
        <w:rPr>
          <w:color w:val="333333"/>
          <w:sz w:val="28"/>
          <w:szCs w:val="28"/>
        </w:rPr>
        <w:t>Т.о</w:t>
      </w:r>
      <w:proofErr w:type="spellEnd"/>
      <w:r w:rsidRPr="00A95F08">
        <w:rPr>
          <w:color w:val="333333"/>
          <w:sz w:val="28"/>
          <w:szCs w:val="28"/>
        </w:rPr>
        <w:t xml:space="preserve">. ведущее значение в этой зоне большой мощности имеют функции </w:t>
      </w:r>
      <w:proofErr w:type="spellStart"/>
      <w:r w:rsidRPr="00A95F08">
        <w:rPr>
          <w:color w:val="333333"/>
          <w:sz w:val="28"/>
          <w:szCs w:val="28"/>
        </w:rPr>
        <w:t>кардиореспираторной</w:t>
      </w:r>
      <w:proofErr w:type="spellEnd"/>
      <w:r w:rsidRPr="00A95F08">
        <w:rPr>
          <w:color w:val="333333"/>
          <w:sz w:val="28"/>
          <w:szCs w:val="28"/>
        </w:rPr>
        <w:t xml:space="preserve"> системы, а также системы терморегуляции и желез внутренней секреции.</w:t>
      </w:r>
    </w:p>
    <w:p w:rsidR="00214B4A" w:rsidRPr="00A95F08" w:rsidRDefault="00214B4A" w:rsidP="00CE4737">
      <w:pPr>
        <w:pStyle w:val="a6"/>
        <w:jc w:val="both"/>
        <w:rPr>
          <w:color w:val="333333"/>
          <w:sz w:val="28"/>
          <w:szCs w:val="28"/>
        </w:rPr>
      </w:pPr>
      <w:r w:rsidRPr="00A95F08">
        <w:rPr>
          <w:rStyle w:val="a4"/>
          <w:color w:val="333333"/>
          <w:sz w:val="28"/>
          <w:szCs w:val="28"/>
        </w:rPr>
        <w:t>4</w:t>
      </w:r>
      <w:r w:rsidRPr="00A95F08">
        <w:rPr>
          <w:rStyle w:val="a4"/>
          <w:i/>
          <w:iCs/>
          <w:color w:val="333333"/>
          <w:sz w:val="28"/>
          <w:szCs w:val="28"/>
        </w:rPr>
        <w:t>. Зона умеренной мощности−</w:t>
      </w:r>
      <w:r w:rsidRPr="00A95F08">
        <w:rPr>
          <w:color w:val="333333"/>
          <w:sz w:val="28"/>
          <w:szCs w:val="28"/>
        </w:rPr>
        <w:t> относятся: легкоатлетический бег от 20км и больше, спортивная ходьба на 10-50км, лыжные гонки от 15 км. Время их выполнения - от 30-40мин до нескольких часов. Энергообеспечение осуществляется почти исключительно аэробным путем, причем по мере расходования глюкозы происходит переход на окисление жиров.</w:t>
      </w:r>
    </w:p>
    <w:p w:rsidR="00214B4A" w:rsidRPr="00A95F08" w:rsidRDefault="00214B4A" w:rsidP="00CE4737">
      <w:pPr>
        <w:pStyle w:val="a6"/>
        <w:jc w:val="both"/>
        <w:rPr>
          <w:color w:val="333333"/>
          <w:sz w:val="28"/>
          <w:szCs w:val="28"/>
        </w:rPr>
      </w:pPr>
      <w:r w:rsidRPr="00A95F08">
        <w:rPr>
          <w:color w:val="333333"/>
          <w:sz w:val="28"/>
          <w:szCs w:val="28"/>
        </w:rPr>
        <w:t>Ед</w:t>
      </w:r>
      <w:r w:rsidR="00CE4737">
        <w:rPr>
          <w:color w:val="333333"/>
          <w:sz w:val="28"/>
          <w:szCs w:val="28"/>
        </w:rPr>
        <w:t xml:space="preserve">иничные </w:t>
      </w:r>
      <w:proofErr w:type="spellStart"/>
      <w:r w:rsidR="00CE4737">
        <w:rPr>
          <w:color w:val="333333"/>
          <w:sz w:val="28"/>
          <w:szCs w:val="28"/>
        </w:rPr>
        <w:t>энерготраты</w:t>
      </w:r>
      <w:proofErr w:type="spellEnd"/>
      <w:r w:rsidR="00CE4737">
        <w:rPr>
          <w:color w:val="333333"/>
          <w:sz w:val="28"/>
          <w:szCs w:val="28"/>
        </w:rPr>
        <w:t xml:space="preserve"> незначитель</w:t>
      </w:r>
      <w:r w:rsidRPr="00A95F08">
        <w:rPr>
          <w:color w:val="333333"/>
          <w:sz w:val="28"/>
          <w:szCs w:val="28"/>
        </w:rPr>
        <w:t xml:space="preserve">ны (до 0,3 ккал/с), зато суммарные </w:t>
      </w:r>
      <w:proofErr w:type="spellStart"/>
      <w:r w:rsidRPr="00A95F08">
        <w:rPr>
          <w:color w:val="333333"/>
          <w:sz w:val="28"/>
          <w:szCs w:val="28"/>
        </w:rPr>
        <w:t>энерготраты</w:t>
      </w:r>
      <w:proofErr w:type="spellEnd"/>
      <w:r w:rsidRPr="00A95F08">
        <w:rPr>
          <w:color w:val="333333"/>
          <w:sz w:val="28"/>
          <w:szCs w:val="28"/>
        </w:rPr>
        <w:t xml:space="preserve"> огромны (до 2-3 тыс. ккал и более).</w:t>
      </w:r>
    </w:p>
    <w:p w:rsidR="00214B4A" w:rsidRPr="00A95F08" w:rsidRDefault="00214B4A" w:rsidP="00CE4737">
      <w:pPr>
        <w:pStyle w:val="a6"/>
        <w:jc w:val="both"/>
        <w:rPr>
          <w:color w:val="333333"/>
          <w:sz w:val="28"/>
          <w:szCs w:val="28"/>
        </w:rPr>
      </w:pPr>
      <w:r w:rsidRPr="00A95F08">
        <w:rPr>
          <w:color w:val="333333"/>
          <w:sz w:val="28"/>
          <w:szCs w:val="28"/>
        </w:rPr>
        <w:t>Особенностью этой зоны является то, что кислородный запрос равен потреблению кислорода (КЗ=ПК).</w:t>
      </w:r>
    </w:p>
    <w:p w:rsidR="00214B4A" w:rsidRPr="00A95F08" w:rsidRDefault="00214B4A" w:rsidP="00CE4737">
      <w:pPr>
        <w:pStyle w:val="a6"/>
        <w:jc w:val="both"/>
        <w:rPr>
          <w:color w:val="333333"/>
          <w:sz w:val="28"/>
          <w:szCs w:val="28"/>
        </w:rPr>
      </w:pPr>
      <w:r w:rsidRPr="00A95F08">
        <w:rPr>
          <w:i/>
          <w:iCs/>
          <w:color w:val="333333"/>
          <w:sz w:val="28"/>
          <w:szCs w:val="28"/>
        </w:rPr>
        <w:lastRenderedPageBreak/>
        <w:t>Физиологические сдвиги</w:t>
      </w:r>
      <w:r w:rsidRPr="00A95F08">
        <w:rPr>
          <w:rStyle w:val="a4"/>
          <w:color w:val="333333"/>
          <w:sz w:val="28"/>
          <w:szCs w:val="28"/>
        </w:rPr>
        <w:t>:</w:t>
      </w:r>
      <w:r w:rsidR="00FF4528" w:rsidRPr="00A95F08">
        <w:rPr>
          <w:rStyle w:val="a4"/>
          <w:color w:val="333333"/>
          <w:sz w:val="28"/>
          <w:szCs w:val="28"/>
        </w:rPr>
        <w:t xml:space="preserve"> </w:t>
      </w:r>
      <w:r w:rsidRPr="00A95F08">
        <w:rPr>
          <w:color w:val="333333"/>
          <w:sz w:val="28"/>
          <w:szCs w:val="28"/>
        </w:rPr>
        <w:t>ЧСС составляет 150-170 уд/мин; МОК возрастает до 20-25 л/мин; СД= 150-160мм.рт.ст.; ДД=110-115мм.рт.ст.; ЧД= 30-60 циклов/мин; ЛВ= 60-120л/мин; МПК= 3-5л/мин; КД= 12-15 л/мин, но к концу дистан</w:t>
      </w:r>
      <w:r w:rsidRPr="00A95F08">
        <w:rPr>
          <w:color w:val="333333"/>
          <w:sz w:val="28"/>
          <w:szCs w:val="28"/>
        </w:rPr>
        <w:softHyphen/>
        <w:t>ции составляет менее 4 л.</w:t>
      </w:r>
    </w:p>
    <w:p w:rsidR="00214B4A" w:rsidRPr="00A95F08" w:rsidRDefault="00214B4A" w:rsidP="00CE4737">
      <w:pPr>
        <w:pStyle w:val="a6"/>
        <w:jc w:val="both"/>
        <w:rPr>
          <w:color w:val="333333"/>
          <w:sz w:val="28"/>
          <w:szCs w:val="28"/>
        </w:rPr>
      </w:pPr>
      <w:r w:rsidRPr="00A95F08">
        <w:rPr>
          <w:color w:val="333333"/>
          <w:sz w:val="28"/>
          <w:szCs w:val="28"/>
        </w:rPr>
        <w:t>В крови: увеличивается кол-во лейкоцитов (до 12-15 тыс.), концен</w:t>
      </w:r>
      <w:r w:rsidR="00CE4737">
        <w:rPr>
          <w:color w:val="333333"/>
          <w:sz w:val="28"/>
          <w:szCs w:val="28"/>
        </w:rPr>
        <w:t xml:space="preserve">трация </w:t>
      </w:r>
      <w:proofErr w:type="spellStart"/>
      <w:r w:rsidR="00CE4737">
        <w:rPr>
          <w:color w:val="333333"/>
          <w:sz w:val="28"/>
          <w:szCs w:val="28"/>
        </w:rPr>
        <w:t>лактата</w:t>
      </w:r>
      <w:proofErr w:type="spellEnd"/>
      <w:r w:rsidR="00CE4737">
        <w:rPr>
          <w:color w:val="333333"/>
          <w:sz w:val="28"/>
          <w:szCs w:val="28"/>
        </w:rPr>
        <w:t xml:space="preserve"> не превышает нор</w:t>
      </w:r>
      <w:r w:rsidRPr="00A95F08">
        <w:rPr>
          <w:color w:val="333333"/>
          <w:sz w:val="28"/>
          <w:szCs w:val="28"/>
        </w:rPr>
        <w:t xml:space="preserve">мы (около 4-10мМоль/л), </w:t>
      </w:r>
      <w:proofErr w:type="spellStart"/>
      <w:r w:rsidRPr="00A95F08">
        <w:rPr>
          <w:color w:val="333333"/>
          <w:sz w:val="28"/>
          <w:szCs w:val="28"/>
        </w:rPr>
        <w:t>закисляется</w:t>
      </w:r>
      <w:proofErr w:type="spellEnd"/>
      <w:r w:rsidRPr="00A95F08">
        <w:rPr>
          <w:color w:val="333333"/>
          <w:sz w:val="28"/>
          <w:szCs w:val="28"/>
        </w:rPr>
        <w:t xml:space="preserve"> кровь. Резко снижается кол-во глюкозы (до 70 </w:t>
      </w:r>
      <w:proofErr w:type="spellStart"/>
      <w:r w:rsidRPr="00A95F08">
        <w:rPr>
          <w:color w:val="333333"/>
          <w:sz w:val="28"/>
          <w:szCs w:val="28"/>
        </w:rPr>
        <w:t>мМоль</w:t>
      </w:r>
      <w:proofErr w:type="spellEnd"/>
      <w:r w:rsidRPr="00A95F08">
        <w:rPr>
          <w:color w:val="333333"/>
          <w:sz w:val="28"/>
          <w:szCs w:val="28"/>
        </w:rPr>
        <w:t xml:space="preserve"> - в 2 раза), что резко н</w:t>
      </w:r>
      <w:r w:rsidR="00CE4737">
        <w:rPr>
          <w:color w:val="333333"/>
          <w:sz w:val="28"/>
          <w:szCs w:val="28"/>
        </w:rPr>
        <w:t>арушает функ</w:t>
      </w:r>
      <w:r w:rsidRPr="00A95F08">
        <w:rPr>
          <w:color w:val="333333"/>
          <w:sz w:val="28"/>
          <w:szCs w:val="28"/>
        </w:rPr>
        <w:t>ции ЦНС, координацию движений, ориентацию в пространстве, а в тяжелых случаях вызывает потерю сознания.</w:t>
      </w:r>
    </w:p>
    <w:p w:rsidR="00214B4A" w:rsidRPr="00A95F08" w:rsidRDefault="00214B4A" w:rsidP="00CE4737">
      <w:pPr>
        <w:pStyle w:val="a6"/>
        <w:jc w:val="both"/>
        <w:rPr>
          <w:color w:val="333333"/>
          <w:sz w:val="28"/>
          <w:szCs w:val="28"/>
        </w:rPr>
      </w:pPr>
      <w:r w:rsidRPr="00A95F08">
        <w:rPr>
          <w:i/>
          <w:iCs/>
          <w:color w:val="333333"/>
          <w:sz w:val="28"/>
          <w:szCs w:val="28"/>
        </w:rPr>
        <w:t>Факторы утомления</w:t>
      </w:r>
      <w:r w:rsidRPr="00A95F08">
        <w:rPr>
          <w:rStyle w:val="a4"/>
          <w:color w:val="333333"/>
          <w:sz w:val="28"/>
          <w:szCs w:val="28"/>
        </w:rPr>
        <w:t>:</w:t>
      </w:r>
      <w:r w:rsidR="00CE4737">
        <w:rPr>
          <w:color w:val="333333"/>
          <w:sz w:val="28"/>
          <w:szCs w:val="28"/>
        </w:rPr>
        <w:t xml:space="preserve"> </w:t>
      </w:r>
      <w:r w:rsidRPr="00A95F08">
        <w:rPr>
          <w:color w:val="333333"/>
          <w:sz w:val="28"/>
          <w:szCs w:val="28"/>
        </w:rPr>
        <w:t>высокие суммарные энергетические затраты, истощение запасов гликогена в скелетных мышцах и миокарде, монотонность работы- все это приводит к развитию запредельного торможения в ЦНС.</w:t>
      </w:r>
    </w:p>
    <w:p w:rsidR="00214B4A" w:rsidRPr="00A95F08" w:rsidRDefault="00214B4A" w:rsidP="00CE4737">
      <w:pPr>
        <w:pStyle w:val="a6"/>
        <w:jc w:val="both"/>
        <w:rPr>
          <w:color w:val="333333"/>
          <w:sz w:val="28"/>
          <w:szCs w:val="28"/>
        </w:rPr>
      </w:pPr>
      <w:proofErr w:type="spellStart"/>
      <w:r w:rsidRPr="00A95F08">
        <w:rPr>
          <w:color w:val="333333"/>
          <w:sz w:val="28"/>
          <w:szCs w:val="28"/>
        </w:rPr>
        <w:t>Т.о</w:t>
      </w:r>
      <w:proofErr w:type="spellEnd"/>
      <w:r w:rsidRPr="00A95F08">
        <w:rPr>
          <w:color w:val="333333"/>
          <w:sz w:val="28"/>
          <w:szCs w:val="28"/>
        </w:rPr>
        <w:t xml:space="preserve">. ведущее значение в зоне умеренной мощности имеют большие запасы углеводов, предотвращающие гипогликемию, и функциональная устойчивость ЦНС к </w:t>
      </w:r>
      <w:proofErr w:type="spellStart"/>
      <w:r w:rsidRPr="00A95F08">
        <w:rPr>
          <w:color w:val="333333"/>
          <w:sz w:val="28"/>
          <w:szCs w:val="28"/>
        </w:rPr>
        <w:t>монотонии</w:t>
      </w:r>
      <w:proofErr w:type="spellEnd"/>
      <w:r w:rsidRPr="00A95F08">
        <w:rPr>
          <w:color w:val="333333"/>
          <w:sz w:val="28"/>
          <w:szCs w:val="28"/>
        </w:rPr>
        <w:t>, противостоящая развитию запредельного торможения.</w:t>
      </w:r>
    </w:p>
    <w:p w:rsidR="00B663CA" w:rsidRPr="00A95F08" w:rsidRDefault="00CE4737" w:rsidP="00CE4737">
      <w:pPr>
        <w:pStyle w:val="article-renderblock"/>
        <w:shd w:val="clear" w:color="auto" w:fill="FFFFFF"/>
        <w:spacing w:before="90" w:beforeAutospacing="0" w:after="300" w:afterAutospacing="0"/>
        <w:jc w:val="both"/>
        <w:rPr>
          <w:color w:val="000000"/>
          <w:sz w:val="28"/>
          <w:szCs w:val="28"/>
        </w:rPr>
      </w:pPr>
      <w:r>
        <w:rPr>
          <w:color w:val="000000"/>
          <w:sz w:val="28"/>
          <w:szCs w:val="28"/>
        </w:rPr>
        <w:t>Вышеуказанная классификация приводится с точки зрения физиологических сдвигов. Но как эти же знания можно применить для наших практических занятий.</w:t>
      </w:r>
    </w:p>
    <w:p w:rsidR="00214B4A" w:rsidRPr="00A95F08" w:rsidRDefault="00B663CA" w:rsidP="00CE4737">
      <w:pPr>
        <w:pStyle w:val="article-renderblock"/>
        <w:shd w:val="clear" w:color="auto" w:fill="FFFFFF"/>
        <w:spacing w:before="90" w:beforeAutospacing="0" w:after="300" w:afterAutospacing="0"/>
        <w:jc w:val="both"/>
        <w:rPr>
          <w:color w:val="000000"/>
          <w:sz w:val="28"/>
          <w:szCs w:val="28"/>
        </w:rPr>
      </w:pPr>
      <w:r w:rsidRPr="00A95F08">
        <w:rPr>
          <w:color w:val="000000"/>
          <w:sz w:val="28"/>
          <w:szCs w:val="28"/>
        </w:rPr>
        <w:t xml:space="preserve">Для целей фитнеса и оздоровления попробуем немного видоизменить классификацию.  </w:t>
      </w:r>
    </w:p>
    <w:p w:rsidR="003F1126" w:rsidRPr="00A95F08" w:rsidRDefault="003F1126" w:rsidP="00CE4737">
      <w:pPr>
        <w:pStyle w:val="article-renderblock"/>
        <w:shd w:val="clear" w:color="auto" w:fill="FFFFFF"/>
        <w:spacing w:before="90" w:beforeAutospacing="0" w:after="300" w:afterAutospacing="0"/>
        <w:jc w:val="both"/>
        <w:rPr>
          <w:color w:val="000000"/>
          <w:sz w:val="28"/>
          <w:szCs w:val="28"/>
        </w:rPr>
      </w:pPr>
      <w:r w:rsidRPr="00A95F08">
        <w:rPr>
          <w:color w:val="000000"/>
          <w:sz w:val="28"/>
          <w:szCs w:val="28"/>
        </w:rPr>
        <w:t>Для того, чтобы определить в какой зоне интенсивности нагрузки вы находитесь в текущий момент, нужно для начала рассчитать максимальную частоту сердечных сокращений (ЧСС или проще - пульс), приемлемую для вашего возраста. Для этого используется простая формула ЧСС(макс) = 220 - возраст. И далее границы зон интенсивности рассчитываются как процент от максимальной ЧСС. Всего можно выделить 5 зон интенсивности физических нагрузок.</w:t>
      </w:r>
    </w:p>
    <w:p w:rsidR="003F1126" w:rsidRPr="00A95F08" w:rsidRDefault="003F1126" w:rsidP="00CE4737">
      <w:pPr>
        <w:pStyle w:val="article-renderblock"/>
        <w:shd w:val="clear" w:color="auto" w:fill="FFFFFF"/>
        <w:spacing w:before="90" w:beforeAutospacing="0" w:after="300" w:afterAutospacing="0"/>
        <w:jc w:val="both"/>
        <w:rPr>
          <w:color w:val="000000"/>
          <w:sz w:val="28"/>
          <w:szCs w:val="28"/>
        </w:rPr>
      </w:pPr>
      <w:r w:rsidRPr="00A95F08">
        <w:rPr>
          <w:color w:val="000000"/>
          <w:sz w:val="28"/>
          <w:szCs w:val="28"/>
        </w:rPr>
        <w:t xml:space="preserve">Умеренная нагрузка (пульс от 50% до 60% от максимальной ЧСС). В этой зоне вы можете совершать легкие пробежки или прогулки быстрым шагом с комфортом и в состоянии поддерживать беседу. Здесь организм использует в качестве источника энергии 10% углеводов, 5% белков и 85% жиров. Но надо учитывать, что жиры организм начинает использовать только после того, как исчерпает энергию глюкозы, содержащейся в крови. Поэтому для сжигания жира необходимо находиться в этой зоне долгое время, не менее 30 минут. Зону умеренной нагрузки можно использовать для разминки перед основной тренировкой или отдыха после нее, либо для восстановления формы после болезни или травмы. Следует отметить, что это зона хорошо подходит для </w:t>
      </w:r>
      <w:r w:rsidRPr="00A95F08">
        <w:rPr>
          <w:color w:val="000000"/>
          <w:sz w:val="28"/>
          <w:szCs w:val="28"/>
        </w:rPr>
        <w:lastRenderedPageBreak/>
        <w:t>людей старшей возрастной категории, так как в ней нагрузка на сердце не велика, но тем не менее тренировка в этой зоне позволяет поддерживать хорошую физическую форму.</w:t>
      </w:r>
    </w:p>
    <w:p w:rsidR="003F1126" w:rsidRPr="00A95F08" w:rsidRDefault="003F1126" w:rsidP="00CE4737">
      <w:pPr>
        <w:pStyle w:val="article-renderblock"/>
        <w:shd w:val="clear" w:color="auto" w:fill="FFFFFF"/>
        <w:spacing w:before="90" w:beforeAutospacing="0" w:after="300" w:afterAutospacing="0"/>
        <w:jc w:val="both"/>
        <w:rPr>
          <w:color w:val="000000"/>
          <w:sz w:val="28"/>
          <w:szCs w:val="28"/>
        </w:rPr>
      </w:pPr>
      <w:r w:rsidRPr="00A95F08">
        <w:rPr>
          <w:color w:val="000000"/>
          <w:sz w:val="28"/>
          <w:szCs w:val="28"/>
        </w:rPr>
        <w:t xml:space="preserve">Контроль веса (пульс от 60% до 70% от максимальной ЧСС). Эта зона является фундаментом для всей последующей тренировки. В этой зоне происходит адаптация организма не только к продолжительной работе, но и более интенсивной. Здесь, как и в зоне умеренной нагрузки, организм использует в качестве источников энергии 10% углеводов, 5% белков и 85% жиров, но калории сжигает быстрее, так как интенсивность тренировки в этой зоне немного выше. Перед тем как начать получать энергию из запасов жира, в ход идет, помимо глюкозы в крови, еще и гликоген, накопленный в печени. Для максимального эффекта в этой зоне необходимо тренироваться продолжительное время, более 30 минут. Тем, кто хочет эффективно избавиться от жировых запасов, нужно включить в свою программу продолжительные </w:t>
      </w:r>
      <w:proofErr w:type="spellStart"/>
      <w:r w:rsidRPr="00A95F08">
        <w:rPr>
          <w:color w:val="000000"/>
          <w:sz w:val="28"/>
          <w:szCs w:val="28"/>
        </w:rPr>
        <w:t>кардио</w:t>
      </w:r>
      <w:proofErr w:type="spellEnd"/>
      <w:r w:rsidRPr="00A95F08">
        <w:rPr>
          <w:color w:val="000000"/>
          <w:sz w:val="28"/>
          <w:szCs w:val="28"/>
        </w:rPr>
        <w:t>-тренировки, и контролировать свой пульс так, чтобы он оставался в этой зоне как можно дольше, снижая или увеличивая нагрузку.</w:t>
      </w:r>
    </w:p>
    <w:p w:rsidR="003F1126" w:rsidRPr="00A95F08" w:rsidRDefault="003F1126" w:rsidP="00CE4737">
      <w:pPr>
        <w:pStyle w:val="article-renderblock"/>
        <w:shd w:val="clear" w:color="auto" w:fill="FFFFFF"/>
        <w:spacing w:before="90" w:beforeAutospacing="0" w:after="300" w:afterAutospacing="0"/>
        <w:jc w:val="both"/>
        <w:rPr>
          <w:color w:val="000000"/>
          <w:sz w:val="28"/>
          <w:szCs w:val="28"/>
        </w:rPr>
      </w:pPr>
      <w:r w:rsidRPr="00A95F08">
        <w:rPr>
          <w:color w:val="000000"/>
          <w:sz w:val="28"/>
          <w:szCs w:val="28"/>
        </w:rPr>
        <w:t>Аэробная зона (пульс от 70% до 80% от максимальной ЧСС). В этой зоне активно начинает использоваться кислород для получения энергии. Учащается дыхание. Для получения энергии организм использует 50% жиров, 50% углеводов и менее 1% белков, при этом в первую очередь в ход идет гликоген, накопленный в печени, а затем жир. Для сжигания жира эта зона менее эффективна, чем предыдущая, и используется в основном для тренировки выносливости. Во время тренировки в аэробной зоне улучшается выносливость сердечной мышцы, расширяются кровеносные сосуды, что обеспечивает больший приток крови и обогащение кислородом мышечных тканей, развивается работа легких и их происходит увеличение их объема. Тренировка в этой зоне должна длиться от 30 до 50 минут, но минимальный эффект достигается уже через 15 мин. Всегда следует помнить, что все зависит от вашего уровня подготовленности.</w:t>
      </w:r>
    </w:p>
    <w:p w:rsidR="003F1126" w:rsidRPr="00A95F08" w:rsidRDefault="003F1126" w:rsidP="00CE4737">
      <w:pPr>
        <w:pStyle w:val="article-renderblock"/>
        <w:shd w:val="clear" w:color="auto" w:fill="FFFFFF"/>
        <w:spacing w:before="90" w:beforeAutospacing="0" w:after="300" w:afterAutospacing="0"/>
        <w:jc w:val="both"/>
        <w:rPr>
          <w:color w:val="000000"/>
          <w:sz w:val="28"/>
          <w:szCs w:val="28"/>
        </w:rPr>
      </w:pPr>
      <w:r w:rsidRPr="00A95F08">
        <w:rPr>
          <w:color w:val="000000"/>
          <w:sz w:val="28"/>
          <w:szCs w:val="28"/>
        </w:rPr>
        <w:t xml:space="preserve">Анаэробная тренировка (пульс от 80% до 90% от максимальной ЧСС). В этой зоне организм работает почти на пределе. В качестве источников энергии используются 85% углеводов, 15% жиров и менее 1% белков. Основным источником является гликоген, накопленный в мышцах, и побочным эффектом при его расщеплении является молочная кислота, которая образуется с такой скоростью, что организм не успевает ее выводить из мышц. Именно молочная кислота - причина болезненных ощущений в мышцах на следующий день после интенсивной тренировки. В анаэробной зоне помимо развития выносливости, происходит тренировка анаэробного порога, или способности организма использовать больше кислорода и быстрее выводить молочную кислоту из мышц. В этом режиме тренируются спортсмены в беге </w:t>
      </w:r>
      <w:r w:rsidRPr="00A95F08">
        <w:rPr>
          <w:color w:val="000000"/>
          <w:sz w:val="28"/>
          <w:szCs w:val="28"/>
        </w:rPr>
        <w:lastRenderedPageBreak/>
        <w:t>на 100, 400 и 800 метров. Тренировка в этой зоне должна быть частью интервальной тренировки и длиться от 10 до 20 минут.</w:t>
      </w:r>
    </w:p>
    <w:p w:rsidR="00D373C5" w:rsidRPr="00A95F08" w:rsidRDefault="003F1126" w:rsidP="00CE4737">
      <w:pPr>
        <w:jc w:val="both"/>
        <w:rPr>
          <w:rFonts w:ascii="Times New Roman" w:hAnsi="Times New Roman" w:cs="Times New Roman"/>
          <w:sz w:val="28"/>
          <w:szCs w:val="28"/>
        </w:rPr>
      </w:pPr>
      <w:r w:rsidRPr="00A95F08">
        <w:rPr>
          <w:rFonts w:ascii="Times New Roman" w:hAnsi="Times New Roman" w:cs="Times New Roman"/>
          <w:color w:val="000000"/>
          <w:sz w:val="28"/>
          <w:szCs w:val="28"/>
        </w:rPr>
        <w:t>Максимальная нагрузка (пульс от 90% до 100% от максимальной ЧСС). Тренировка на максимальном пульсе требует обязательного контроля тренера и врача. В этой зоне спортсмены высокого класса тренируются для того чтобы показать рекорды. Организм работает на пределе возможностей. Сжигая огромное количество калорий, организм использует в качестве источников энергии 90% углеводов, 10% жиров и менее 1% белков. В первую очередь источниками энергии будут гликоген, накопленный в мышцах и мышечные аминокислоты. В зоне максимальной нагрузки появляется жжение в мышцах и не хватает дыхания. Тренируйтесь в этой зоне не более 1 минуты, чередуя интервалы высоких нагрузок с интервалами отдыха и умеренных нагрузок. Прежде, чем включать в план тренировки зону максимальной нагрузки, проконсультируйтесь с врачом, чтобы удостовериться, что это безопасно для вашего здоровья. Зона максимальной нагрузки позволяет расширять пределы возможностей вашей сердечно-сосудистой системы.</w:t>
      </w:r>
    </w:p>
    <w:p w:rsidR="009A0CCB" w:rsidRPr="00A95F08" w:rsidRDefault="009A0CCB" w:rsidP="00CE4737">
      <w:pPr>
        <w:jc w:val="both"/>
        <w:rPr>
          <w:rFonts w:ascii="Times New Roman" w:hAnsi="Times New Roman" w:cs="Times New Roman"/>
          <w:sz w:val="28"/>
          <w:szCs w:val="28"/>
        </w:rPr>
      </w:pPr>
      <w:r w:rsidRPr="00A95F08">
        <w:rPr>
          <w:rFonts w:ascii="Times New Roman" w:hAnsi="Times New Roman" w:cs="Times New Roman"/>
          <w:sz w:val="28"/>
          <w:szCs w:val="28"/>
        </w:rPr>
        <w:t>Итак, в результате повторных нагрузок определенной мощности на тренировочных занятиях организм адаптируется к соответствующей работе благодаря совершенствованию физиологических и биохимических процессов, особенностей функционирования систем организма. Повышение КПД при выполнении работы определенной мощности, повышается тренированностью, растут спортивные результаты.</w:t>
      </w:r>
    </w:p>
    <w:sectPr w:rsidR="009A0CCB" w:rsidRPr="00A95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3FB0"/>
    <w:multiLevelType w:val="multilevel"/>
    <w:tmpl w:val="02C8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94B07"/>
    <w:multiLevelType w:val="multilevel"/>
    <w:tmpl w:val="2B8C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2510"/>
    <w:multiLevelType w:val="multilevel"/>
    <w:tmpl w:val="4254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A10A0"/>
    <w:multiLevelType w:val="multilevel"/>
    <w:tmpl w:val="0902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D4DBD"/>
    <w:multiLevelType w:val="multilevel"/>
    <w:tmpl w:val="446C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43103"/>
    <w:multiLevelType w:val="multilevel"/>
    <w:tmpl w:val="E2AE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D7BA5"/>
    <w:multiLevelType w:val="multilevel"/>
    <w:tmpl w:val="817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1190D"/>
    <w:multiLevelType w:val="multilevel"/>
    <w:tmpl w:val="7C84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A01BD"/>
    <w:multiLevelType w:val="multilevel"/>
    <w:tmpl w:val="A072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7F34B6"/>
    <w:multiLevelType w:val="multilevel"/>
    <w:tmpl w:val="B5A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4B20EE"/>
    <w:multiLevelType w:val="multilevel"/>
    <w:tmpl w:val="0C6C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0195D"/>
    <w:multiLevelType w:val="multilevel"/>
    <w:tmpl w:val="844A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DC2C68"/>
    <w:multiLevelType w:val="multilevel"/>
    <w:tmpl w:val="8B9E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CB5D74"/>
    <w:multiLevelType w:val="multilevel"/>
    <w:tmpl w:val="D5EA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D63763"/>
    <w:multiLevelType w:val="multilevel"/>
    <w:tmpl w:val="0BD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15BB6"/>
    <w:multiLevelType w:val="multilevel"/>
    <w:tmpl w:val="213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78691C"/>
    <w:multiLevelType w:val="multilevel"/>
    <w:tmpl w:val="3FA0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0B6076"/>
    <w:multiLevelType w:val="multilevel"/>
    <w:tmpl w:val="A5C2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1224E"/>
    <w:multiLevelType w:val="multilevel"/>
    <w:tmpl w:val="AB20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F7E4D"/>
    <w:multiLevelType w:val="multilevel"/>
    <w:tmpl w:val="34A0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22540E"/>
    <w:multiLevelType w:val="multilevel"/>
    <w:tmpl w:val="E680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863A7"/>
    <w:multiLevelType w:val="multilevel"/>
    <w:tmpl w:val="7E08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1"/>
  </w:num>
  <w:num w:numId="4">
    <w:abstractNumId w:val="13"/>
  </w:num>
  <w:num w:numId="5">
    <w:abstractNumId w:val="9"/>
  </w:num>
  <w:num w:numId="6">
    <w:abstractNumId w:val="17"/>
  </w:num>
  <w:num w:numId="7">
    <w:abstractNumId w:val="14"/>
  </w:num>
  <w:num w:numId="8">
    <w:abstractNumId w:val="2"/>
  </w:num>
  <w:num w:numId="9">
    <w:abstractNumId w:val="21"/>
  </w:num>
  <w:num w:numId="10">
    <w:abstractNumId w:val="3"/>
  </w:num>
  <w:num w:numId="11">
    <w:abstractNumId w:val="0"/>
  </w:num>
  <w:num w:numId="12">
    <w:abstractNumId w:val="12"/>
  </w:num>
  <w:num w:numId="13">
    <w:abstractNumId w:val="18"/>
  </w:num>
  <w:num w:numId="14">
    <w:abstractNumId w:val="19"/>
  </w:num>
  <w:num w:numId="15">
    <w:abstractNumId w:val="7"/>
  </w:num>
  <w:num w:numId="16">
    <w:abstractNumId w:val="15"/>
  </w:num>
  <w:num w:numId="17">
    <w:abstractNumId w:val="20"/>
  </w:num>
  <w:num w:numId="18">
    <w:abstractNumId w:val="5"/>
  </w:num>
  <w:num w:numId="19">
    <w:abstractNumId w:val="4"/>
  </w:num>
  <w:num w:numId="20">
    <w:abstractNumId w:val="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8"/>
    <w:rsid w:val="0001408D"/>
    <w:rsid w:val="00070317"/>
    <w:rsid w:val="00093764"/>
    <w:rsid w:val="000B285F"/>
    <w:rsid w:val="000D2978"/>
    <w:rsid w:val="000E131B"/>
    <w:rsid w:val="000E2F10"/>
    <w:rsid w:val="00214B4A"/>
    <w:rsid w:val="002D0B78"/>
    <w:rsid w:val="002D3096"/>
    <w:rsid w:val="002F4C2E"/>
    <w:rsid w:val="003F1126"/>
    <w:rsid w:val="00462104"/>
    <w:rsid w:val="005904C0"/>
    <w:rsid w:val="005A0BDA"/>
    <w:rsid w:val="00617482"/>
    <w:rsid w:val="00653AEE"/>
    <w:rsid w:val="006F5057"/>
    <w:rsid w:val="00734A6B"/>
    <w:rsid w:val="0079032C"/>
    <w:rsid w:val="007B31F1"/>
    <w:rsid w:val="00860CFB"/>
    <w:rsid w:val="009014BB"/>
    <w:rsid w:val="00921AD2"/>
    <w:rsid w:val="00994DF1"/>
    <w:rsid w:val="009A0CCB"/>
    <w:rsid w:val="009E026E"/>
    <w:rsid w:val="00A5623F"/>
    <w:rsid w:val="00A95F08"/>
    <w:rsid w:val="00AB1787"/>
    <w:rsid w:val="00AD0255"/>
    <w:rsid w:val="00B663CA"/>
    <w:rsid w:val="00C05D09"/>
    <w:rsid w:val="00CE3386"/>
    <w:rsid w:val="00CE4737"/>
    <w:rsid w:val="00D373C5"/>
    <w:rsid w:val="00D64A8A"/>
    <w:rsid w:val="00D81FD9"/>
    <w:rsid w:val="00D90A3D"/>
    <w:rsid w:val="00DC504D"/>
    <w:rsid w:val="00DD3C99"/>
    <w:rsid w:val="00E313DE"/>
    <w:rsid w:val="00E64250"/>
    <w:rsid w:val="00E9454D"/>
    <w:rsid w:val="00F36F6A"/>
    <w:rsid w:val="00FF4528"/>
    <w:rsid w:val="00FF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BDECA-32D3-4711-9AAD-D2761212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73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1408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140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3C5"/>
    <w:rPr>
      <w:color w:val="0000FF"/>
      <w:u w:val="single"/>
    </w:rPr>
  </w:style>
  <w:style w:type="character" w:styleId="a4">
    <w:name w:val="Strong"/>
    <w:basedOn w:val="a0"/>
    <w:uiPriority w:val="22"/>
    <w:qFormat/>
    <w:rsid w:val="00D373C5"/>
    <w:rPr>
      <w:b/>
      <w:bCs/>
    </w:rPr>
  </w:style>
  <w:style w:type="character" w:styleId="a5">
    <w:name w:val="Emphasis"/>
    <w:basedOn w:val="a0"/>
    <w:uiPriority w:val="20"/>
    <w:qFormat/>
    <w:rsid w:val="00D373C5"/>
    <w:rPr>
      <w:i/>
      <w:iCs/>
    </w:rPr>
  </w:style>
  <w:style w:type="character" w:customStyle="1" w:styleId="20">
    <w:name w:val="Заголовок 2 Знак"/>
    <w:basedOn w:val="a0"/>
    <w:link w:val="2"/>
    <w:uiPriority w:val="9"/>
    <w:rsid w:val="00D373C5"/>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D37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140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1408D"/>
    <w:rPr>
      <w:rFonts w:asciiTheme="majorHAnsi" w:eastAsiaTheme="majorEastAsia" w:hAnsiTheme="majorHAnsi" w:cstheme="majorBidi"/>
      <w:b/>
      <w:bCs/>
      <w:i/>
      <w:iCs/>
      <w:color w:val="4F81BD" w:themeColor="accent1"/>
    </w:rPr>
  </w:style>
  <w:style w:type="character" w:customStyle="1" w:styleId="nobreak">
    <w:name w:val="nobreak"/>
    <w:basedOn w:val="a0"/>
    <w:rsid w:val="0001408D"/>
  </w:style>
  <w:style w:type="character" w:customStyle="1" w:styleId="xs">
    <w:name w:val="xs"/>
    <w:basedOn w:val="a0"/>
    <w:rsid w:val="0001408D"/>
  </w:style>
  <w:style w:type="table" w:styleId="a7">
    <w:name w:val="Table Grid"/>
    <w:basedOn w:val="a1"/>
    <w:uiPriority w:val="59"/>
    <w:rsid w:val="009A0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3F1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14B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8396">
      <w:bodyDiv w:val="1"/>
      <w:marLeft w:val="0"/>
      <w:marRight w:val="0"/>
      <w:marTop w:val="0"/>
      <w:marBottom w:val="0"/>
      <w:divBdr>
        <w:top w:val="none" w:sz="0" w:space="0" w:color="auto"/>
        <w:left w:val="none" w:sz="0" w:space="0" w:color="auto"/>
        <w:bottom w:val="none" w:sz="0" w:space="0" w:color="auto"/>
        <w:right w:val="none" w:sz="0" w:space="0" w:color="auto"/>
      </w:divBdr>
      <w:divsChild>
        <w:div w:id="1517887740">
          <w:marLeft w:val="480"/>
          <w:marRight w:val="480"/>
          <w:marTop w:val="0"/>
          <w:marBottom w:val="0"/>
          <w:divBdr>
            <w:top w:val="none" w:sz="0" w:space="0" w:color="auto"/>
            <w:left w:val="none" w:sz="0" w:space="0" w:color="auto"/>
            <w:bottom w:val="none" w:sz="0" w:space="0" w:color="auto"/>
            <w:right w:val="none" w:sz="0" w:space="0" w:color="auto"/>
          </w:divBdr>
        </w:div>
        <w:div w:id="85276064">
          <w:marLeft w:val="480"/>
          <w:marRight w:val="480"/>
          <w:marTop w:val="0"/>
          <w:marBottom w:val="0"/>
          <w:divBdr>
            <w:top w:val="none" w:sz="0" w:space="0" w:color="auto"/>
            <w:left w:val="none" w:sz="0" w:space="0" w:color="auto"/>
            <w:bottom w:val="none" w:sz="0" w:space="0" w:color="auto"/>
            <w:right w:val="none" w:sz="0" w:space="0" w:color="auto"/>
          </w:divBdr>
        </w:div>
        <w:div w:id="1103720658">
          <w:marLeft w:val="480"/>
          <w:marRight w:val="480"/>
          <w:marTop w:val="0"/>
          <w:marBottom w:val="0"/>
          <w:divBdr>
            <w:top w:val="none" w:sz="0" w:space="0" w:color="auto"/>
            <w:left w:val="none" w:sz="0" w:space="0" w:color="auto"/>
            <w:bottom w:val="none" w:sz="0" w:space="0" w:color="auto"/>
            <w:right w:val="none" w:sz="0" w:space="0" w:color="auto"/>
          </w:divBdr>
        </w:div>
        <w:div w:id="1237472832">
          <w:marLeft w:val="480"/>
          <w:marRight w:val="480"/>
          <w:marTop w:val="0"/>
          <w:marBottom w:val="0"/>
          <w:divBdr>
            <w:top w:val="none" w:sz="0" w:space="0" w:color="auto"/>
            <w:left w:val="none" w:sz="0" w:space="0" w:color="auto"/>
            <w:bottom w:val="none" w:sz="0" w:space="0" w:color="auto"/>
            <w:right w:val="none" w:sz="0" w:space="0" w:color="auto"/>
          </w:divBdr>
        </w:div>
        <w:div w:id="1632054956">
          <w:marLeft w:val="480"/>
          <w:marRight w:val="480"/>
          <w:marTop w:val="0"/>
          <w:marBottom w:val="0"/>
          <w:divBdr>
            <w:top w:val="none" w:sz="0" w:space="0" w:color="auto"/>
            <w:left w:val="none" w:sz="0" w:space="0" w:color="auto"/>
            <w:bottom w:val="none" w:sz="0" w:space="0" w:color="auto"/>
            <w:right w:val="none" w:sz="0" w:space="0" w:color="auto"/>
          </w:divBdr>
        </w:div>
      </w:divsChild>
    </w:div>
    <w:div w:id="460004986">
      <w:bodyDiv w:val="1"/>
      <w:marLeft w:val="0"/>
      <w:marRight w:val="0"/>
      <w:marTop w:val="0"/>
      <w:marBottom w:val="0"/>
      <w:divBdr>
        <w:top w:val="none" w:sz="0" w:space="0" w:color="auto"/>
        <w:left w:val="none" w:sz="0" w:space="0" w:color="auto"/>
        <w:bottom w:val="none" w:sz="0" w:space="0" w:color="auto"/>
        <w:right w:val="none" w:sz="0" w:space="0" w:color="auto"/>
      </w:divBdr>
    </w:div>
    <w:div w:id="563104107">
      <w:bodyDiv w:val="1"/>
      <w:marLeft w:val="0"/>
      <w:marRight w:val="0"/>
      <w:marTop w:val="0"/>
      <w:marBottom w:val="0"/>
      <w:divBdr>
        <w:top w:val="none" w:sz="0" w:space="0" w:color="auto"/>
        <w:left w:val="none" w:sz="0" w:space="0" w:color="auto"/>
        <w:bottom w:val="none" w:sz="0" w:space="0" w:color="auto"/>
        <w:right w:val="none" w:sz="0" w:space="0" w:color="auto"/>
      </w:divBdr>
    </w:div>
    <w:div w:id="898588267">
      <w:bodyDiv w:val="1"/>
      <w:marLeft w:val="0"/>
      <w:marRight w:val="0"/>
      <w:marTop w:val="0"/>
      <w:marBottom w:val="0"/>
      <w:divBdr>
        <w:top w:val="none" w:sz="0" w:space="0" w:color="auto"/>
        <w:left w:val="none" w:sz="0" w:space="0" w:color="auto"/>
        <w:bottom w:val="none" w:sz="0" w:space="0" w:color="auto"/>
        <w:right w:val="none" w:sz="0" w:space="0" w:color="auto"/>
      </w:divBdr>
    </w:div>
    <w:div w:id="1267809928">
      <w:bodyDiv w:val="1"/>
      <w:marLeft w:val="0"/>
      <w:marRight w:val="0"/>
      <w:marTop w:val="0"/>
      <w:marBottom w:val="0"/>
      <w:divBdr>
        <w:top w:val="none" w:sz="0" w:space="0" w:color="auto"/>
        <w:left w:val="none" w:sz="0" w:space="0" w:color="auto"/>
        <w:bottom w:val="none" w:sz="0" w:space="0" w:color="auto"/>
        <w:right w:val="none" w:sz="0" w:space="0" w:color="auto"/>
      </w:divBdr>
    </w:div>
    <w:div w:id="1292126719">
      <w:bodyDiv w:val="1"/>
      <w:marLeft w:val="0"/>
      <w:marRight w:val="0"/>
      <w:marTop w:val="0"/>
      <w:marBottom w:val="0"/>
      <w:divBdr>
        <w:top w:val="none" w:sz="0" w:space="0" w:color="auto"/>
        <w:left w:val="none" w:sz="0" w:space="0" w:color="auto"/>
        <w:bottom w:val="none" w:sz="0" w:space="0" w:color="auto"/>
        <w:right w:val="none" w:sz="0" w:space="0" w:color="auto"/>
      </w:divBdr>
    </w:div>
    <w:div w:id="1408652285">
      <w:bodyDiv w:val="1"/>
      <w:marLeft w:val="0"/>
      <w:marRight w:val="0"/>
      <w:marTop w:val="0"/>
      <w:marBottom w:val="0"/>
      <w:divBdr>
        <w:top w:val="none" w:sz="0" w:space="0" w:color="auto"/>
        <w:left w:val="none" w:sz="0" w:space="0" w:color="auto"/>
        <w:bottom w:val="none" w:sz="0" w:space="0" w:color="auto"/>
        <w:right w:val="none" w:sz="0" w:space="0" w:color="auto"/>
      </w:divBdr>
    </w:div>
    <w:div w:id="1852721084">
      <w:bodyDiv w:val="1"/>
      <w:marLeft w:val="0"/>
      <w:marRight w:val="0"/>
      <w:marTop w:val="0"/>
      <w:marBottom w:val="0"/>
      <w:divBdr>
        <w:top w:val="none" w:sz="0" w:space="0" w:color="auto"/>
        <w:left w:val="none" w:sz="0" w:space="0" w:color="auto"/>
        <w:bottom w:val="none" w:sz="0" w:space="0" w:color="auto"/>
        <w:right w:val="none" w:sz="0" w:space="0" w:color="auto"/>
      </w:divBdr>
    </w:div>
    <w:div w:id="1950043833">
      <w:bodyDiv w:val="1"/>
      <w:marLeft w:val="0"/>
      <w:marRight w:val="0"/>
      <w:marTop w:val="0"/>
      <w:marBottom w:val="0"/>
      <w:divBdr>
        <w:top w:val="none" w:sz="0" w:space="0" w:color="auto"/>
        <w:left w:val="none" w:sz="0" w:space="0" w:color="auto"/>
        <w:bottom w:val="none" w:sz="0" w:space="0" w:color="auto"/>
        <w:right w:val="none" w:sz="0" w:space="0" w:color="auto"/>
      </w:divBdr>
    </w:div>
    <w:div w:id="1961956016">
      <w:bodyDiv w:val="1"/>
      <w:marLeft w:val="0"/>
      <w:marRight w:val="0"/>
      <w:marTop w:val="0"/>
      <w:marBottom w:val="0"/>
      <w:divBdr>
        <w:top w:val="none" w:sz="0" w:space="0" w:color="auto"/>
        <w:left w:val="none" w:sz="0" w:space="0" w:color="auto"/>
        <w:bottom w:val="none" w:sz="0" w:space="0" w:color="auto"/>
        <w:right w:val="none" w:sz="0" w:space="0" w:color="auto"/>
      </w:divBdr>
      <w:divsChild>
        <w:div w:id="1844011211">
          <w:marLeft w:val="0"/>
          <w:marRight w:val="0"/>
          <w:marTop w:val="0"/>
          <w:marBottom w:val="0"/>
          <w:divBdr>
            <w:top w:val="none" w:sz="0" w:space="0" w:color="auto"/>
            <w:left w:val="none" w:sz="0" w:space="0" w:color="auto"/>
            <w:bottom w:val="none" w:sz="0" w:space="0" w:color="auto"/>
            <w:right w:val="none" w:sz="0" w:space="0" w:color="auto"/>
          </w:divBdr>
        </w:div>
      </w:divsChild>
    </w:div>
    <w:div w:id="1971354171">
      <w:bodyDiv w:val="1"/>
      <w:marLeft w:val="0"/>
      <w:marRight w:val="0"/>
      <w:marTop w:val="0"/>
      <w:marBottom w:val="0"/>
      <w:divBdr>
        <w:top w:val="none" w:sz="0" w:space="0" w:color="auto"/>
        <w:left w:val="none" w:sz="0" w:space="0" w:color="auto"/>
        <w:bottom w:val="none" w:sz="0" w:space="0" w:color="auto"/>
        <w:right w:val="none" w:sz="0" w:space="0" w:color="auto"/>
      </w:divBdr>
      <w:divsChild>
        <w:div w:id="63884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4power.ru/poleznie/skoliko-delati-podhodov" TargetMode="External"/><Relationship Id="rId3" Type="http://schemas.openxmlformats.org/officeDocument/2006/relationships/settings" Target="settings.xml"/><Relationship Id="rId7" Type="http://schemas.openxmlformats.org/officeDocument/2006/relationships/hyperlink" Target="https://fit4power.ru/poleznie/trenirovki-dlea-rosta-mi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t4power.ru/programm/4etiryohdnevnii-split" TargetMode="External"/><Relationship Id="rId11" Type="http://schemas.openxmlformats.org/officeDocument/2006/relationships/theme" Target="theme/theme1.xml"/><Relationship Id="rId5" Type="http://schemas.openxmlformats.org/officeDocument/2006/relationships/hyperlink" Target="https://fit4power.ru/poleznie/sarkoplazmaticeskaea-gipertrofie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t4power.ru/poleznie/kardio-na-mas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3785</Words>
  <Characters>21580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dc:creator>
  <cp:lastModifiedBy>Учетная запись Майкрософт</cp:lastModifiedBy>
  <cp:revision>4</cp:revision>
  <dcterms:created xsi:type="dcterms:W3CDTF">2021-03-29T09:15:00Z</dcterms:created>
  <dcterms:modified xsi:type="dcterms:W3CDTF">2021-05-26T07:35:00Z</dcterms:modified>
</cp:coreProperties>
</file>