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59" w:rsidRDefault="00C926BE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РАЗВИТИЕ ВЫНОСЛИВОСТИ </w:t>
      </w:r>
    </w:p>
    <w:p w:rsidR="00D25049" w:rsidRPr="007A21F1" w:rsidRDefault="00C926BE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>ВЫНОСЛ</w:t>
      </w:r>
      <w:r w:rsidR="00D25049" w:rsidRPr="007A21F1">
        <w:rPr>
          <w:rFonts w:ascii="Times New Roman" w:hAnsi="Times New Roman" w:cs="Times New Roman"/>
          <w:sz w:val="28"/>
          <w:szCs w:val="28"/>
          <w:lang w:val="ru-RU"/>
        </w:rPr>
        <w:t>ИВОСТЬ, КАК ФИЗИЧЕСКОЕ КАЧЕСТВО</w:t>
      </w:r>
    </w:p>
    <w:p w:rsidR="00D25049" w:rsidRPr="007A21F1" w:rsidRDefault="00D25049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5E9" w:rsidRDefault="00D25049" w:rsidP="006A0E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Выносливость, пожалуй, </w:t>
      </w:r>
      <w:r w:rsidR="005524C9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важнейшее физическое качество. Выносливость </w:t>
      </w:r>
      <w:r w:rsidR="005524C9" w:rsidRPr="007A21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отражает общий уровень работоспособности человека. </w:t>
      </w:r>
    </w:p>
    <w:p w:rsidR="004755E9" w:rsidRDefault="005524C9" w:rsidP="006A0E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A21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Выносливость – </w:t>
      </w:r>
      <w:r w:rsidRPr="007A2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способность поддерживать заданную, необходимую для обеспечения профессиональной деятельности, мощность нагрузки и противостоять утомлению, возникающему в процессе выполнения работы. </w:t>
      </w:r>
    </w:p>
    <w:p w:rsidR="00D25049" w:rsidRPr="007A21F1" w:rsidRDefault="005524C9" w:rsidP="006A0E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Как показывают исследования</w:t>
      </w:r>
      <w:r w:rsidR="007A21F1" w:rsidRPr="007A2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выносливость в большей степени зависит от энергетического обмена и таких систем организма как сердечно-сосудистая и дыхательная, а также от центральной нервной системы. </w:t>
      </w:r>
    </w:p>
    <w:p w:rsidR="00D25049" w:rsidRPr="007A21F1" w:rsidRDefault="007A21F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>Она проявляется в следующих формах:</w:t>
      </w:r>
    </w:p>
    <w:p w:rsidR="007A21F1" w:rsidRPr="007A21F1" w:rsidRDefault="007A21F1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>- в продолжительности работы на заданном уровне мощности до появления первых признаков выраженного утомления;</w:t>
      </w:r>
    </w:p>
    <w:p w:rsidR="007A21F1" w:rsidRPr="007A21F1" w:rsidRDefault="007A21F1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скорости снижения работоспособности при наступлении утомления. </w:t>
      </w:r>
    </w:p>
    <w:p w:rsidR="004755E9" w:rsidRDefault="00C926BE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>Прист</w:t>
      </w:r>
      <w:r w:rsidR="006A0EB1">
        <w:rPr>
          <w:rFonts w:ascii="Times New Roman" w:hAnsi="Times New Roman" w:cs="Times New Roman"/>
          <w:sz w:val="28"/>
          <w:szCs w:val="28"/>
          <w:lang w:val="ru-RU"/>
        </w:rPr>
        <w:t>упая к тренировке, важно определить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задачи, </w:t>
      </w:r>
      <w:r w:rsidR="006A0EB1">
        <w:rPr>
          <w:rFonts w:ascii="Times New Roman" w:hAnsi="Times New Roman" w:cs="Times New Roman"/>
          <w:sz w:val="28"/>
          <w:szCs w:val="28"/>
          <w:lang w:val="ru-RU"/>
        </w:rPr>
        <w:t xml:space="preserve">которые мы ставим перед собой, 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>последовательно решая которые, можно развивать и по</w:t>
      </w:r>
      <w:r w:rsidR="006A0EB1">
        <w:rPr>
          <w:rFonts w:ascii="Times New Roman" w:hAnsi="Times New Roman" w:cs="Times New Roman"/>
          <w:sz w:val="28"/>
          <w:szCs w:val="28"/>
          <w:lang w:val="ru-RU"/>
        </w:rPr>
        <w:t xml:space="preserve">ддерживать свою работоспособность. </w:t>
      </w:r>
    </w:p>
    <w:p w:rsidR="004755E9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задача, которую мы перед собой ставим – это развитие своей работоспособности по средствам физической культура, </w:t>
      </w:r>
      <w:r w:rsidR="004755E9">
        <w:rPr>
          <w:rFonts w:ascii="Times New Roman" w:hAnsi="Times New Roman" w:cs="Times New Roman"/>
          <w:sz w:val="28"/>
          <w:szCs w:val="28"/>
          <w:lang w:val="ru-RU"/>
        </w:rPr>
        <w:t>а именно, различных упражнений в комбинации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гигиеной, режимом и рациональным питанием. </w:t>
      </w:r>
    </w:p>
    <w:p w:rsidR="009E4DD8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Поэтому можно сказать, что основная цель в процессе воспитания выносливости – подготовить системы организма к долгой и продуктивной работе в какой бы то ни было деятельности, независимо от её интенсивности и длительности.</w:t>
      </w:r>
    </w:p>
    <w:p w:rsidR="004755E9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Поэтому, когда мы говорим о развитии выносливости, мы имеем ввиду адаптацию систем организма к определенной работе. Почему именно в этом разделе я акцентирую на этом внимание? </w:t>
      </w:r>
    </w:p>
    <w:p w:rsidR="004755E9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Ведь, Вы скажите, что и для силы, и для других физических качеств основная задача тоже в адаптации организма. Развитие других качеств мы оцениваем по морфо-физическим изменениям: увеличение объема мышц,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увеличение амплитуды движения, ускорение нервной проводимости. Да, и сама работа, в которой проявляются эти качества, длиться незначительные промежутки времени. 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выносливости же во главу угла ставиться процесс оптимизации энергообеспечения систем организма, поскольку работа выполняется длительное время. То есть именно в этом разделе мы будем говорить о коэффициенте полезного действия (КПД) всего организма. 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Более подробно о энергообеспечении и о зонах интенсивности нагрузок мы поговорим в другом разделе. Скажу лишь одно, что для общей оценки адекватности нагрузки, поставленным задачам мы будем опираться на частоту сердечных сокращений (ЧСС) и говорить об интенсивности мы будем тоже, опираясь на показатели ЧСС.</w:t>
      </w:r>
    </w:p>
    <w:p w:rsidR="005C59EE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вернемся к нашей цели – воспитание выносливости. Достигается она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специальной и общефизической подготовки. Поэтому различают специальную и общую выносливость. 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выносливость – это способность человека продолжительное время выполнять различные по характеру виды физических упражнений сравнительно невысокой интенсивности, вовлекающие в действие многие мышечные группы. Общая выносливость является не специфичной. Что я имею ввиду?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Физиологические основы, то есть возможности систем организма в основном зависят от способности организма «потреблять» кислород, и в меньшей степени от вида деятельности. Если Вы, например, развивали выносливость за счёт бега и преуспели в этом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>, то это ул</w:t>
      </w:r>
      <w:r>
        <w:rPr>
          <w:rFonts w:ascii="Times New Roman" w:hAnsi="Times New Roman" w:cs="Times New Roman"/>
          <w:sz w:val="28"/>
          <w:szCs w:val="28"/>
          <w:lang w:val="ru-RU"/>
        </w:rPr>
        <w:t>учшение скажется и на выполнении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 в других видах деятельности.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этом ч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ем ниже мощность выполняемой работы и больше количество участвующих в ней мышц, тем в меньшей степени её результативность будет зависеть от совершенства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двигательного навыка и больше 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>от аэробных возможностей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 уровень развития общей выносливости определяется: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аэробными возможностями организма; то есть способностью организма получать энергию в большей мере за счет окисления белков, жиров и углеводов, поступающих с пищей, кислородом воздуха.</w:t>
      </w:r>
    </w:p>
    <w:p w:rsidR="004755E9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степенью оптимизации техники выполнения конкретных упражнений; опять же мы говорим о правильном распределении энергетических ресурсов. 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говорим о правильной техники выполнения упражнения в 2-х случаях – когда она направлена на предотвращения травмы и когда на выполнение упражнения затрачивается минимальное количество энергии.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уровнем развития волевых качеств.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Общая выносливость является основой высокой физической работоспособности, необходимой для успешной профессиональной деятельности.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говорить об общей выносливости в контексте только эффективной малоинтенсивной работы не правильно. Развитые аэробные возможности организма способствуют быстрому восстановлению внутримышечных энергоресурсов и возвращению внутренней среды организма к исходным в состоянии покоя. Также обеспечивается 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переносимость высоких объёмов интенсивных силовых, скоростно-силовых физических нагрузок и координационно-сложных двигательных действий, ускоряется течение восстановительных процессов в периоды между тренировками. </w:t>
      </w:r>
    </w:p>
    <w:p w:rsidR="006A0EB1" w:rsidRDefault="006A0EB1" w:rsidP="006A0E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>В зависимости от количества участвующих в работе мышц, различают также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0EB1" w:rsidRDefault="006A0EB1" w:rsidP="006A0E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>глобальную (при участии в ней 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3/4 мышц тела) – 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вызывает наибольшее усиление деятельности </w:t>
      </w:r>
      <w:proofErr w:type="spellStart"/>
      <w:r w:rsidRPr="007A21F1">
        <w:rPr>
          <w:rFonts w:ascii="Times New Roman" w:hAnsi="Times New Roman" w:cs="Times New Roman"/>
          <w:sz w:val="28"/>
          <w:szCs w:val="28"/>
          <w:lang w:val="ru-RU"/>
        </w:rPr>
        <w:t>кардио</w:t>
      </w:r>
      <w:proofErr w:type="spellEnd"/>
      <w:r w:rsidRPr="007A21F1">
        <w:rPr>
          <w:rFonts w:ascii="Times New Roman" w:hAnsi="Times New Roman" w:cs="Times New Roman"/>
          <w:sz w:val="28"/>
          <w:szCs w:val="28"/>
          <w:lang w:val="ru-RU"/>
        </w:rPr>
        <w:t>-респираторных систем организма, в её энергетическом обеспечении больше доля аэробных процессов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0EB1" w:rsidRDefault="006A0EB1" w:rsidP="006A0E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региональную (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>если задействовано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1/4 до 3/4 мышечной массы) – 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>приводит к менее выраженным метаболическим сдвигам в организме, в её обеспечении возрастает доля анаэробных процессов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0EB1" w:rsidRDefault="006A0EB1" w:rsidP="006A0E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кальную (менее 1/4) работу – 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не связана со значительными изменениями состояния организма в целом, но в работающих мышцах происходит существенное истощение энергетических субстратов, приводящее к локальному мышечному утомлению. Чем локальнее мышечная работа, тем больше в ней доля анаэробных процессов энергообеспечения при одинаковом объёме внешне выполненной физической работы. 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важным критерием оптимального режима, направленного на развитие общей выносливости, является контроль ЧСС, который должен находится в интервале от 120 до 130 уд. в мин. Именно в этом интервале ЧСС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организм способен полностью обеспечить кислородный запрос при выполнении физической работы. Поэтому развитие общей выносливости требует в основном жестко придерживаться необходимого ЧСС в процессе тренировки, при этом набор упражнений особого значения не имеет. 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Наиболее оптимальным упражнением на воспитание общей выносливости является легкий бег с обязательным строгим контролем ЧСС. При превышении максимально допустимого ЧСС, необходимо или перейти на шаг, или же просто остановиться, до момента восстановления пульса.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общем случае достаточно начинать тренировки с быстрого шага. Время тренировки не должно быть меньше 40 – 50 минут. В дальнейшем время тренировки можете увеличивать. Следить за ЧСС с применением технических решений достаточно просто, на рынке представлено большое количество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браслетов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отслеживающих ЧСС. Далее необходимо переходить на интервальную бег, чередующийся с шагом. В процессе тренированности стоит сокращать отрезки, проходимые шагом. Уже на этом этапе можно постепенно увеличивать время тренировки и доводить его до 1,5 – 2 часов. Через какое-то время вы сможете всю тренировку бежать в легком темпе с ЧСС не превышающим 125 уд. в мин. Такие тренировки достаточно проводить 1 – 2 раза в неделю. </w:t>
      </w:r>
    </w:p>
    <w:p w:rsidR="006A0EB1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поговорим о специальной выносливости.</w:t>
      </w:r>
    </w:p>
    <w:p w:rsidR="005C59EE" w:rsidRDefault="006A0EB1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Специальная выносливость –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это способность к длительному перенесению нагрузок, характерных для конкретного вида профессиональной деятельно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сти. Специальная выносливость –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сложное, многокомпонентное двигательное качество.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основном в этой лекции мы будем говорить именно и специальной выносливости. Поскольку существует большое количество методик её развития, а вместе с тем и большое количество упражнений и режимов работы.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Изменяя параметры выполняемых упражнений, можно избирательно подбирать нагрузку для развития и совершенствования отдельных её компонентов. Для каждой профессии или групп сходных профессий могут быть с</w:t>
      </w:r>
      <w:r>
        <w:rPr>
          <w:rFonts w:ascii="Times New Roman" w:hAnsi="Times New Roman" w:cs="Times New Roman"/>
          <w:sz w:val="28"/>
          <w:szCs w:val="28"/>
          <w:lang w:val="ru-RU"/>
        </w:rPr>
        <w:t>вои сочетания этих компонентов.</w:t>
      </w:r>
    </w:p>
    <w:p w:rsidR="005C59EE" w:rsidRDefault="00C926BE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>Выделяют несколько видов проявления специальной выносливости:</w:t>
      </w:r>
    </w:p>
    <w:p w:rsidR="005C59EE" w:rsidRDefault="005C59EE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выносливость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к сложно</w:t>
      </w:r>
      <w:r w:rsidR="007A21F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координированной, силовой, скоростно-силовой и гликолитической анаэробной работе; </w:t>
      </w:r>
    </w:p>
    <w:p w:rsidR="005C59EE" w:rsidRDefault="005C59EE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статическую выносливость, связанную с длительным пребыванием в вынужденной позе в условиях малой подвижности или ограниченного пространства; </w:t>
      </w:r>
    </w:p>
    <w:p w:rsidR="005C59EE" w:rsidRDefault="005C59EE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выносливость к продолжительному выполнению работы умеренной и малой мощности; </w:t>
      </w:r>
    </w:p>
    <w:p w:rsidR="005C59EE" w:rsidRDefault="005C59EE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выносливость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к длительной работе переменной мощности; а также к работе в условиях гипоксии (недостатка кислорода); </w:t>
      </w:r>
    </w:p>
    <w:p w:rsidR="005C59EE" w:rsidRDefault="005C59EE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сенсорную выносливость - способность быстро и точно реагировать на внешние воздействия среды без снижения эффективности профессиональных действий в условиях физической перегрузки или утомления сенсорных систем организма. </w:t>
      </w:r>
    </w:p>
    <w:p w:rsidR="005C59EE" w:rsidRDefault="00C926BE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Сенсорная выносливость зависит от устойчивости и надёжности функционирования анализаторов: двигательного, вестибулярного, тактильного, зрительного, слухового. </w:t>
      </w:r>
    </w:p>
    <w:p w:rsidR="00CE5A9F" w:rsidRDefault="00C926BE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>Для развития выносл</w:t>
      </w:r>
      <w:r w:rsidR="00CE5A9F">
        <w:rPr>
          <w:rFonts w:ascii="Times New Roman" w:hAnsi="Times New Roman" w:cs="Times New Roman"/>
          <w:sz w:val="28"/>
          <w:szCs w:val="28"/>
          <w:lang w:val="ru-RU"/>
        </w:rPr>
        <w:t>ивости применяются различные тренировочные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мето</w:t>
      </w:r>
      <w:r w:rsidR="00CE5A9F">
        <w:rPr>
          <w:rFonts w:ascii="Times New Roman" w:hAnsi="Times New Roman" w:cs="Times New Roman"/>
          <w:sz w:val="28"/>
          <w:szCs w:val="28"/>
          <w:lang w:val="ru-RU"/>
        </w:rPr>
        <w:t>ды, которые можно разделить две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CE5A9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E5A9F" w:rsidRDefault="00CE5A9F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непрерывные;</w:t>
      </w:r>
    </w:p>
    <w:p w:rsidR="00CE5A9F" w:rsidRDefault="00CE5A9F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интервальные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1706" w:rsidRDefault="00CE5A9F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Особняком можно выделить соревновательный метод. Почему я не включаю его в общую структуру? Соревнования – это вершина всего тренировочного процесса, это цель для достижения которой спортсмен готовит себя не один месяц. Для участия в соревнованиях спортсмен подходит на пике своей подготовленности</w:t>
      </w:r>
      <w:r w:rsidR="00DD1706">
        <w:rPr>
          <w:rFonts w:ascii="Times New Roman" w:hAnsi="Times New Roman" w:cs="Times New Roman"/>
          <w:sz w:val="28"/>
          <w:szCs w:val="28"/>
          <w:lang w:val="ru-RU"/>
        </w:rPr>
        <w:t xml:space="preserve"> и тут уже стоит рассматривать волевые возможности, готовность нервной системы к старту. Также можно сказать, что соревнования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706">
        <w:rPr>
          <w:rFonts w:ascii="Times New Roman" w:hAnsi="Times New Roman" w:cs="Times New Roman"/>
          <w:sz w:val="28"/>
          <w:szCs w:val="28"/>
          <w:lang w:val="ru-RU"/>
        </w:rPr>
        <w:t xml:space="preserve">способны показать, где спортсмен совершил методическую ошибку в подготовке к соревнованиям и в следующем. </w:t>
      </w:r>
    </w:p>
    <w:p w:rsidR="00FD67FC" w:rsidRDefault="00C926BE" w:rsidP="006A0E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1F1">
        <w:rPr>
          <w:rFonts w:ascii="Times New Roman" w:hAnsi="Times New Roman" w:cs="Times New Roman"/>
          <w:sz w:val="28"/>
          <w:szCs w:val="28"/>
          <w:lang w:val="ru-RU"/>
        </w:rPr>
        <w:t>Каждый из методов имеет свои особенности и используется для совершенствования тех или иных компонентов выносливости в зависимости от параметров применяемых упражнений. Варьируя видом упражнений (ходьба, бег, лыжи, плавание, упражнения с отягощением или на снарядах, тренажерах и т. д. - упражнения разного вида), их продолжительностью и интенсивностью (скоростью движений, мощност</w:t>
      </w:r>
      <w:r w:rsidR="00DD1706">
        <w:rPr>
          <w:rFonts w:ascii="Times New Roman" w:hAnsi="Times New Roman" w:cs="Times New Roman"/>
          <w:sz w:val="28"/>
          <w:szCs w:val="28"/>
          <w:lang w:val="ru-RU"/>
        </w:rPr>
        <w:t>ью работы, величиной отягощений)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1706">
        <w:rPr>
          <w:rFonts w:ascii="Times New Roman" w:hAnsi="Times New Roman" w:cs="Times New Roman"/>
          <w:sz w:val="28"/>
          <w:szCs w:val="28"/>
          <w:lang w:val="ru-RU"/>
        </w:rPr>
        <w:t>объемом тренировки (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количеством </w:t>
      </w:r>
      <w:r w:rsidR="00DD1706">
        <w:rPr>
          <w:rFonts w:ascii="Times New Roman" w:hAnsi="Times New Roman" w:cs="Times New Roman"/>
          <w:sz w:val="28"/>
          <w:szCs w:val="28"/>
          <w:lang w:val="ru-RU"/>
        </w:rPr>
        <w:t xml:space="preserve">упражнений и 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повторений </w:t>
      </w:r>
      <w:r w:rsidR="00FD67F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D17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конкретном </w:t>
      </w:r>
      <w:r w:rsidR="00FD67FC">
        <w:rPr>
          <w:rFonts w:ascii="Times New Roman" w:hAnsi="Times New Roman" w:cs="Times New Roman"/>
          <w:sz w:val="28"/>
          <w:szCs w:val="28"/>
          <w:lang w:val="ru-RU"/>
        </w:rPr>
        <w:t>упражнении</w:t>
      </w:r>
      <w:r w:rsidR="00DD170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D67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а также продолжительностью и характером отдыха (или восстановительных интервалов), можно менять физиологическую направленность выполняемой работы. </w:t>
      </w:r>
    </w:p>
    <w:p w:rsidR="00DD1706" w:rsidRDefault="00DD1706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непрерывных методов</w:t>
      </w:r>
    </w:p>
    <w:p w:rsidR="00620FF0" w:rsidRDefault="00DD1706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авномерный непрерывный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0178" w:rsidRDefault="00DD1706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аключается в однократном равномерном выполнении упражнений малой и умеренной мощности продолжительностью от 15-30 минут и до 1-3 часов</w:t>
      </w:r>
      <w:r>
        <w:rPr>
          <w:rFonts w:ascii="Times New Roman" w:hAnsi="Times New Roman" w:cs="Times New Roman"/>
          <w:sz w:val="28"/>
          <w:szCs w:val="28"/>
          <w:lang w:val="ru-RU"/>
        </w:rPr>
        <w:t>. Те есть мы говорим или о непрерывном беге и ходьбе (то, о чем я говорил ранее в воспитании общей выносливости), о любых других циклических упражнениях, ил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же мы говорим об аналогичных по интенсивности круговых тренировках. Основным здесь является контроль ЧСС. Наиболее часто э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тим методом</w:t>
      </w:r>
      <w:r w:rsidR="00400178">
        <w:rPr>
          <w:rFonts w:ascii="Times New Roman" w:hAnsi="Times New Roman" w:cs="Times New Roman"/>
          <w:sz w:val="28"/>
          <w:szCs w:val="28"/>
          <w:lang w:val="ru-RU"/>
        </w:rPr>
        <w:t xml:space="preserve"> развивают аэробные способности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этого метода характерны те же принципы, что я уже описал в воспитании общей выносливости: продолжительность тренировки, увеличение интенсивности тренировки. Когда перед нами стоит задача развитие специальной в</w:t>
      </w:r>
      <w:r w:rsidR="00257F67">
        <w:rPr>
          <w:rFonts w:ascii="Times New Roman" w:hAnsi="Times New Roman" w:cs="Times New Roman"/>
          <w:sz w:val="28"/>
          <w:szCs w:val="28"/>
          <w:lang w:val="ru-RU"/>
        </w:rPr>
        <w:t>ыносливости, например, бег на 50</w:t>
      </w:r>
      <w:r>
        <w:rPr>
          <w:rFonts w:ascii="Times New Roman" w:hAnsi="Times New Roman" w:cs="Times New Roman"/>
          <w:sz w:val="28"/>
          <w:szCs w:val="28"/>
          <w:lang w:val="ru-RU"/>
        </w:rPr>
        <w:t>00 м. то стоит увеличить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интенсивность работы (скорость передвижения), а ч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ем выше скорость, тем больше активизируются анаэробные процессы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(то есть процессы энергообеспечения без участия кислорода воздуха)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и сильнее выражены реакции вегетативных систем обеспечения такой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Это достаточно напряженная для организма работа, требующая значительной напряжённости в деятельности сердечно-сосудистой и дыхательной систем, проявления волевых усилий. </w:t>
      </w:r>
    </w:p>
    <w:p w:rsidR="00620FF0" w:rsidRDefault="00DD1706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еременный непрерывный метод. </w:t>
      </w:r>
      <w:r>
        <w:rPr>
          <w:rFonts w:ascii="Times New Roman" w:hAnsi="Times New Roman" w:cs="Times New Roman"/>
          <w:sz w:val="28"/>
          <w:szCs w:val="28"/>
          <w:lang w:val="ru-RU"/>
        </w:rPr>
        <w:t>В отличие от равномерного метода</w:t>
      </w:r>
      <w:r w:rsidR="007E4C17" w:rsidRPr="007E4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C17">
        <w:rPr>
          <w:rFonts w:ascii="Times New Roman" w:hAnsi="Times New Roman" w:cs="Times New Roman"/>
          <w:sz w:val="28"/>
          <w:szCs w:val="28"/>
          <w:lang w:val="ru-RU"/>
        </w:rPr>
        <w:t xml:space="preserve">этот метод характеризуется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периодическим изменением интенсивности непрерывно выполняемой работы</w:t>
      </w:r>
      <w:r w:rsidR="007E4C17">
        <w:rPr>
          <w:rFonts w:ascii="Times New Roman" w:hAnsi="Times New Roman" w:cs="Times New Roman"/>
          <w:sz w:val="28"/>
          <w:szCs w:val="28"/>
          <w:lang w:val="ru-RU"/>
        </w:rPr>
        <w:t>. Такая работа характерна для игровых видов спорта, таких как: футбол, регби. При выполнении беговых упражнений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такая работа называе</w:t>
      </w:r>
      <w:r w:rsidR="007E4C17">
        <w:rPr>
          <w:rFonts w:ascii="Times New Roman" w:hAnsi="Times New Roman" w:cs="Times New Roman"/>
          <w:sz w:val="28"/>
          <w:szCs w:val="28"/>
          <w:lang w:val="ru-RU"/>
        </w:rPr>
        <w:t>тся «</w:t>
      </w:r>
      <w:proofErr w:type="spellStart"/>
      <w:r w:rsidR="007E4C17">
        <w:rPr>
          <w:rFonts w:ascii="Times New Roman" w:hAnsi="Times New Roman" w:cs="Times New Roman"/>
          <w:sz w:val="28"/>
          <w:szCs w:val="28"/>
          <w:lang w:val="ru-RU"/>
        </w:rPr>
        <w:t>фартлек</w:t>
      </w:r>
      <w:proofErr w:type="spellEnd"/>
      <w:r w:rsidR="007E4C1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E4C17">
        <w:rPr>
          <w:rFonts w:ascii="Times New Roman" w:hAnsi="Times New Roman" w:cs="Times New Roman"/>
          <w:sz w:val="28"/>
          <w:szCs w:val="28"/>
          <w:lang w:val="ru-RU"/>
        </w:rPr>
        <w:t xml:space="preserve">Суть заключается в том, что в процессе длительного бега мы чередуем участки комфортного бега с участками ускорений. Она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заметно увеличивает напряжённость вегетативных реакций организма, периодически вызывая максимальную активизацию аэробного метаболизма с одновременным возрастанием анаэробных процессов. Организм при этом работает в смешанном аэробно-анаэробном режиме. В связи с этим, колебания скоростей или интенсивности упражнений не должны быть большими, чтобы не нарушался преимущественно аэробный характер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нагрузки. </w:t>
      </w:r>
      <w:r w:rsidR="007E4C17">
        <w:rPr>
          <w:rFonts w:ascii="Times New Roman" w:hAnsi="Times New Roman" w:cs="Times New Roman"/>
          <w:sz w:val="28"/>
          <w:szCs w:val="28"/>
          <w:lang w:val="ru-RU"/>
        </w:rPr>
        <w:t xml:space="preserve">Про этот метод в воспитании общей выносливости я уже упомянул, когда говорил о комбинации ходьбы и с шагом для неподготовленных атлетов. </w:t>
      </w:r>
    </w:p>
    <w:p w:rsidR="00D90389" w:rsidRDefault="007E4C17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основном же п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еременный непрерывный мето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 используют для развития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специальной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выносливости. То есть для развития специальной выносливости применимы большее количество методических приемов, относящихся к этому методу. Метод ре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комендуется для хорошо подготовленных людей. Он позволяет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большей степени 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</w:t>
      </w:r>
      <w:r w:rsidR="00FE0465">
        <w:rPr>
          <w:rFonts w:ascii="Times New Roman" w:hAnsi="Times New Roman" w:cs="Times New Roman"/>
          <w:sz w:val="28"/>
          <w:szCs w:val="28"/>
          <w:lang w:val="ru-RU"/>
        </w:rPr>
        <w:t>аэробно-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046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эробные 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организма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, способности организма переносить гипоксические с</w:t>
      </w:r>
      <w:r w:rsidR="00FE0465">
        <w:rPr>
          <w:rFonts w:ascii="Times New Roman" w:hAnsi="Times New Roman" w:cs="Times New Roman"/>
          <w:sz w:val="28"/>
          <w:szCs w:val="28"/>
          <w:lang w:val="ru-RU"/>
        </w:rPr>
        <w:t>остояния и кислородные «долги»</w:t>
      </w:r>
      <w:r w:rsidR="00400178">
        <w:rPr>
          <w:rFonts w:ascii="Times New Roman" w:hAnsi="Times New Roman" w:cs="Times New Roman"/>
          <w:sz w:val="28"/>
          <w:szCs w:val="28"/>
          <w:lang w:val="ru-RU"/>
        </w:rPr>
        <w:t>, приучает занимающихся «т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ерпеть», т. е. воспитывает волевые качества.</w:t>
      </w:r>
    </w:p>
    <w:p w:rsidR="00400178" w:rsidRDefault="00FE0465" w:rsidP="00257F6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нтервальный метод тренировки заключается в дозированном повторном выполнении упражнений относительно небольшой продолжительности (обычно до 120 секунд) через строго определённые интервалы отдыха. Этот метод обычно использ</w:t>
      </w:r>
      <w:r w:rsidR="00257F67">
        <w:rPr>
          <w:rFonts w:ascii="Times New Roman" w:hAnsi="Times New Roman" w:cs="Times New Roman"/>
          <w:sz w:val="28"/>
          <w:szCs w:val="28"/>
          <w:lang w:val="ru-RU"/>
        </w:rPr>
        <w:t>уется для развития специальной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 выносливости к какой</w:t>
      </w:r>
      <w:r w:rsidR="00D903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 xml:space="preserve">либо определённой работе, широко применяется в спортивной тренировке, особенно легкоатлетами, пловцами и представителями других циклических видов спорта. Изменяя такие параметры упражнения, как интенсивность его выполнения, продолжительность, величину интервалов отдыха и количество повторений упражнения, можно избирательно </w:t>
      </w:r>
      <w:r w:rsidR="00D90389">
        <w:rPr>
          <w:rFonts w:ascii="Times New Roman" w:hAnsi="Times New Roman" w:cs="Times New Roman"/>
          <w:sz w:val="28"/>
          <w:szCs w:val="28"/>
          <w:lang w:val="ru-RU"/>
        </w:rPr>
        <w:t>воздейств</w:t>
      </w:r>
      <w:r w:rsidR="00C926BE" w:rsidRPr="007A21F1">
        <w:rPr>
          <w:rFonts w:ascii="Times New Roman" w:hAnsi="Times New Roman" w:cs="Times New Roman"/>
          <w:sz w:val="28"/>
          <w:szCs w:val="28"/>
          <w:lang w:val="ru-RU"/>
        </w:rPr>
        <w:t>овать как на анаэробные, так и на аэробные компоненты выносливости</w:t>
      </w:r>
      <w:r w:rsidR="004001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0465" w:rsidRDefault="00FE0465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465" w:rsidRDefault="00FE0465" w:rsidP="00A52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E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C"/>
    <w:rsid w:val="000335EE"/>
    <w:rsid w:val="000F3C59"/>
    <w:rsid w:val="00140B4C"/>
    <w:rsid w:val="00257F67"/>
    <w:rsid w:val="00400178"/>
    <w:rsid w:val="004755E9"/>
    <w:rsid w:val="005524C9"/>
    <w:rsid w:val="00556043"/>
    <w:rsid w:val="005C59EE"/>
    <w:rsid w:val="00620FF0"/>
    <w:rsid w:val="006A0EB1"/>
    <w:rsid w:val="007A21F1"/>
    <w:rsid w:val="007E4C17"/>
    <w:rsid w:val="009B1564"/>
    <w:rsid w:val="009E4DD8"/>
    <w:rsid w:val="00A2740A"/>
    <w:rsid w:val="00A5211E"/>
    <w:rsid w:val="00C926BE"/>
    <w:rsid w:val="00CE5A9F"/>
    <w:rsid w:val="00D25049"/>
    <w:rsid w:val="00D90389"/>
    <w:rsid w:val="00DD1706"/>
    <w:rsid w:val="00FD67FC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C4605-4A21-4397-8C2C-78D17E6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ivanov.ilya1982@mail.ru</dc:creator>
  <cp:keywords/>
  <dc:description/>
  <cp:lastModifiedBy>Учетная запись Майкрософт</cp:lastModifiedBy>
  <cp:revision>7</cp:revision>
  <dcterms:created xsi:type="dcterms:W3CDTF">2021-03-08T12:36:00Z</dcterms:created>
  <dcterms:modified xsi:type="dcterms:W3CDTF">2021-05-09T08:59:00Z</dcterms:modified>
</cp:coreProperties>
</file>